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FC61A" w14:textId="6EF28DD6" w:rsidR="00C6469D" w:rsidRDefault="00000000">
      <w:pPr>
        <w:spacing w:after="0" w:line="240" w:lineRule="auto"/>
        <w:jc w:val="both"/>
        <w:rPr>
          <w:rFonts w:ascii="Poppins" w:eastAsia="Poppins" w:hAnsi="Poppins" w:cs="Poppins"/>
          <w:b/>
          <w:bCs/>
          <w:color w:val="D60151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 xml:space="preserve">GR-CRIS Real-Life Trials in </w:t>
      </w:r>
      <w:r w:rsidR="007A0DA7">
        <w:rPr>
          <w:rFonts w:ascii="Poppins" w:eastAsia="Poppins" w:hAnsi="Poppins" w:cs="Poppins"/>
          <w:b/>
          <w:bCs/>
          <w:color w:val="D60151"/>
          <w:sz w:val="32"/>
          <w:szCs w:val="32"/>
        </w:rPr>
        <w:t>Cancer</w:t>
      </w:r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 xml:space="preserve"> Programme.</w:t>
      </w:r>
    </w:p>
    <w:p w14:paraId="0E2F8367" w14:textId="08A66572" w:rsidR="00C6469D" w:rsidRDefault="00000000">
      <w:pPr>
        <w:spacing w:after="0" w:line="240" w:lineRule="auto"/>
        <w:jc w:val="both"/>
        <w:rPr>
          <w:rFonts w:ascii="Poppins" w:eastAsia="Poppins" w:hAnsi="Poppins" w:cs="Poppins"/>
          <w:b/>
          <w:bCs/>
          <w:color w:val="D60151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 xml:space="preserve">Call for </w:t>
      </w:r>
      <w:proofErr w:type="spellStart"/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>Applicantions</w:t>
      </w:r>
      <w:proofErr w:type="spellEnd"/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 xml:space="preserve"> 202</w:t>
      </w:r>
      <w:r w:rsidR="007A0DA7">
        <w:rPr>
          <w:rFonts w:ascii="Poppins" w:eastAsia="Poppins" w:hAnsi="Poppins" w:cs="Poppins"/>
          <w:b/>
          <w:bCs/>
          <w:color w:val="D60151"/>
          <w:sz w:val="32"/>
          <w:szCs w:val="32"/>
        </w:rPr>
        <w:t>6</w:t>
      </w:r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>.</w:t>
      </w:r>
    </w:p>
    <w:p w14:paraId="4FD0C37C" w14:textId="77777777" w:rsidR="00C6469D" w:rsidRDefault="00000000">
      <w:pPr>
        <w:spacing w:after="0" w:line="240" w:lineRule="auto"/>
        <w:jc w:val="both"/>
        <w:rPr>
          <w:rFonts w:ascii="Poppins" w:eastAsia="Poppins" w:hAnsi="Poppins" w:cs="Poppins"/>
          <w:b/>
          <w:bCs/>
          <w:color w:val="D60151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D60151"/>
          <w:sz w:val="32"/>
          <w:szCs w:val="32"/>
        </w:rPr>
        <w:t>Proposal of Clinical Trial form </w:t>
      </w:r>
    </w:p>
    <w:p w14:paraId="16E84750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F49D29"/>
          <w:sz w:val="20"/>
          <w:szCs w:val="20"/>
        </w:rPr>
      </w:pPr>
    </w:p>
    <w:tbl>
      <w:tblPr>
        <w:tblStyle w:val="ab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6469D" w14:paraId="68E64E6B" w14:textId="77777777">
        <w:tc>
          <w:tcPr>
            <w:tcW w:w="8494" w:type="dxa"/>
          </w:tcPr>
          <w:p w14:paraId="680484AD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 xml:space="preserve">GENERAL INSTRUCTIONS </w:t>
            </w:r>
          </w:p>
          <w:p w14:paraId="1062DF08" w14:textId="77777777" w:rsidR="00C6469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6" w:hanging="166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Nunito" w:eastAsia="Nunito" w:hAnsi="Nunito" w:cs="Nunito"/>
                <w:color w:val="000000"/>
                <w:sz w:val="20"/>
                <w:szCs w:val="20"/>
              </w:rPr>
              <w:t xml:space="preserve">Maximum Trial Proposal length is </w:t>
            </w: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2 pages</w:t>
            </w:r>
            <w:r>
              <w:rPr>
                <w:rFonts w:ascii="Nunito" w:eastAsia="Nunito" w:hAnsi="Nunito" w:cs="Nunito"/>
                <w:color w:val="000000"/>
                <w:sz w:val="20"/>
                <w:szCs w:val="20"/>
              </w:rPr>
              <w:t xml:space="preserve"> (item 3 to 10)</w:t>
            </w:r>
          </w:p>
          <w:p w14:paraId="3C12E4E3" w14:textId="77777777" w:rsidR="00C6469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6" w:hanging="166"/>
              <w:jc w:val="both"/>
              <w:rPr>
                <w:rFonts w:ascii="Nunito" w:eastAsia="Nunito" w:hAnsi="Nunito" w:cs="Nunito"/>
                <w:sz w:val="20"/>
                <w:szCs w:val="20"/>
              </w:rPr>
            </w:pPr>
            <w:bookmarkStart w:id="1" w:name="_heading=h.h0wrodglx1qx" w:colFirst="0" w:colLast="0"/>
            <w:bookmarkEnd w:id="1"/>
            <w:r>
              <w:rPr>
                <w:rFonts w:ascii="Nunito" w:eastAsia="Nunito" w:hAnsi="Nunito" w:cs="Nunito"/>
                <w:sz w:val="20"/>
                <w:szCs w:val="20"/>
              </w:rPr>
              <w:t xml:space="preserve">Proposal should be completed in </w:t>
            </w: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English</w:t>
            </w:r>
            <w:r>
              <w:rPr>
                <w:rFonts w:ascii="Nunito" w:eastAsia="Nunito" w:hAnsi="Nunito" w:cs="Nunito"/>
                <w:sz w:val="20"/>
                <w:szCs w:val="20"/>
              </w:rPr>
              <w:t xml:space="preserve">. </w:t>
            </w:r>
          </w:p>
          <w:p w14:paraId="3BE3AE09" w14:textId="77777777" w:rsidR="00C6469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6" w:hanging="166"/>
              <w:jc w:val="both"/>
              <w:rPr>
                <w:rFonts w:ascii="Nunito" w:eastAsia="Nunito" w:hAnsi="Nunito" w:cs="Nunito"/>
                <w:sz w:val="20"/>
                <w:szCs w:val="20"/>
              </w:rPr>
            </w:pPr>
            <w:bookmarkStart w:id="2" w:name="_heading=h.8gg57efmu4sv" w:colFirst="0" w:colLast="0"/>
            <w:bookmarkEnd w:id="2"/>
            <w:r>
              <w:rPr>
                <w:rFonts w:ascii="Nunito" w:eastAsia="Nunito" w:hAnsi="Nunito" w:cs="Nunito"/>
                <w:sz w:val="20"/>
                <w:szCs w:val="20"/>
              </w:rPr>
              <w:t>Din A4</w:t>
            </w:r>
          </w:p>
          <w:p w14:paraId="28985362" w14:textId="77777777" w:rsidR="00C6469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6" w:hanging="166"/>
              <w:jc w:val="both"/>
              <w:rPr>
                <w:rFonts w:ascii="Nunito" w:eastAsia="Nunito" w:hAnsi="Nunito" w:cs="Nunito"/>
                <w:sz w:val="20"/>
                <w:szCs w:val="20"/>
              </w:rPr>
            </w:pPr>
            <w:bookmarkStart w:id="3" w:name="_heading=h.cgrv5q6ymsj4" w:colFirst="0" w:colLast="0"/>
            <w:bookmarkEnd w:id="3"/>
            <w:r>
              <w:rPr>
                <w:rFonts w:ascii="Nunito" w:eastAsia="Nunito" w:hAnsi="Nunito" w:cs="Nunito"/>
                <w:color w:val="000000"/>
                <w:sz w:val="20"/>
                <w:szCs w:val="20"/>
              </w:rPr>
              <w:t>In Nunito, Calibri, Times New Roman, Arial or Helvetica, 11-12 size and single space.</w:t>
            </w:r>
          </w:p>
          <w:p w14:paraId="76C38E58" w14:textId="3863576A" w:rsidR="00C6469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6" w:hanging="166"/>
              <w:jc w:val="both"/>
              <w:rPr>
                <w:rFonts w:ascii="Nunito" w:eastAsia="Nunito" w:hAnsi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000000"/>
                <w:sz w:val="20"/>
                <w:szCs w:val="20"/>
              </w:rPr>
              <w:t xml:space="preserve">Once finished, please convert the document to PDF format and submit it, together with the budget and the CVs of both PIs, </w:t>
            </w:r>
            <w:r>
              <w:rPr>
                <w:rFonts w:ascii="Stabil Grotesk" w:eastAsia="Stabil Grotesk" w:hAnsi="Stabil Grotesk" w:cs="Stabil Grotesk"/>
              </w:rPr>
              <w:t xml:space="preserve">by filling the form      </w:t>
            </w:r>
            <w:hyperlink r:id="rId8">
              <w:r w:rsidR="00C6469D">
                <w:rPr>
                  <w:rFonts w:ascii="Stabil Grotesk" w:eastAsia="Stabil Grotesk" w:hAnsi="Stabil Grotesk" w:cs="Stabil Grotesk"/>
                  <w:color w:val="0000FF"/>
                  <w:u w:val="single"/>
                </w:rPr>
                <w:t>https://forms.gle/Mw2Mbc</w:t>
              </w:r>
              <w:r w:rsidR="00C6469D">
                <w:rPr>
                  <w:rFonts w:ascii="Stabil Grotesk" w:eastAsia="Stabil Grotesk" w:hAnsi="Stabil Grotesk" w:cs="Stabil Grotesk"/>
                  <w:color w:val="0000FF"/>
                  <w:u w:val="single"/>
                </w:rPr>
                <w:t>h</w:t>
              </w:r>
              <w:r w:rsidR="00C6469D">
                <w:rPr>
                  <w:rFonts w:ascii="Stabil Grotesk" w:eastAsia="Stabil Grotesk" w:hAnsi="Stabil Grotesk" w:cs="Stabil Grotesk"/>
                  <w:color w:val="0000FF"/>
                  <w:u w:val="single"/>
                </w:rPr>
                <w:t>jASZjjAdj7</w:t>
              </w:r>
            </w:hyperlink>
            <w:r>
              <w:rPr>
                <w:rFonts w:ascii="Stabil Grotesk" w:eastAsia="Stabil Grotesk" w:hAnsi="Stabil Grotesk" w:cs="Stabil Grotesk"/>
              </w:rPr>
              <w:t xml:space="preserve"> during the application submission period for the 202</w:t>
            </w:r>
            <w:r w:rsidR="009D4432">
              <w:rPr>
                <w:rFonts w:ascii="Stabil Grotesk" w:eastAsia="Stabil Grotesk" w:hAnsi="Stabil Grotesk" w:cs="Stabil Grotesk"/>
              </w:rPr>
              <w:t>6</w:t>
            </w:r>
            <w:r>
              <w:rPr>
                <w:rFonts w:ascii="Stabil Grotesk" w:eastAsia="Stabil Grotesk" w:hAnsi="Stabil Grotesk" w:cs="Stabil Grotesk"/>
              </w:rPr>
              <w:t xml:space="preserve"> programme. </w:t>
            </w:r>
          </w:p>
          <w:p w14:paraId="4738CB91" w14:textId="77777777" w:rsidR="00C6469D" w:rsidRDefault="00C64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9"/>
              <w:jc w:val="both"/>
              <w:rPr>
                <w:rFonts w:ascii="Nunito" w:eastAsia="Nunito" w:hAnsi="Nunito" w:cs="Nunito"/>
                <w:color w:val="4472C4"/>
              </w:rPr>
            </w:pPr>
          </w:p>
        </w:tc>
      </w:tr>
    </w:tbl>
    <w:p w14:paraId="665B496B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1FC0D1"/>
        </w:rPr>
      </w:pPr>
    </w:p>
    <w:p w14:paraId="571C72F3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  <w:b/>
          <w:bCs/>
          <w:sz w:val="20"/>
          <w:szCs w:val="20"/>
        </w:rPr>
      </w:pPr>
      <w:r>
        <w:rPr>
          <w:rFonts w:ascii="Nunito" w:eastAsia="Nunito" w:hAnsi="Nunito" w:cs="Nunito"/>
          <w:b/>
          <w:bCs/>
          <w:color w:val="1FC0D1"/>
        </w:rPr>
        <w:t xml:space="preserve">Administrative information of the proposal </w:t>
      </w:r>
      <w:r>
        <w:rPr>
          <w:rFonts w:ascii="Nunito" w:eastAsia="Nunito" w:hAnsi="Nunito" w:cs="Nunito"/>
          <w:color w:val="000000"/>
          <w:sz w:val="20"/>
          <w:szCs w:val="20"/>
        </w:rPr>
        <w:t>(not computed for max number of pages)</w:t>
      </w:r>
    </w:p>
    <w:tbl>
      <w:tblPr>
        <w:tblStyle w:val="ac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227"/>
      </w:tblGrid>
      <w:tr w:rsidR="00C6469D" w14:paraId="2C7A70A5" w14:textId="77777777">
        <w:tc>
          <w:tcPr>
            <w:tcW w:w="2263" w:type="dxa"/>
          </w:tcPr>
          <w:p w14:paraId="7972AF63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</w:rPr>
            </w:pPr>
            <w:r>
              <w:rPr>
                <w:rFonts w:ascii="Nunito" w:eastAsia="Nunito" w:hAnsi="Nunito" w:cs="Nunito"/>
                <w:b/>
                <w:bCs/>
              </w:rPr>
              <w:t>France - Institution</w:t>
            </w:r>
          </w:p>
        </w:tc>
        <w:tc>
          <w:tcPr>
            <w:tcW w:w="6227" w:type="dxa"/>
          </w:tcPr>
          <w:p w14:paraId="3FBF645F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</w:rPr>
            </w:pPr>
          </w:p>
        </w:tc>
      </w:tr>
      <w:tr w:rsidR="00C6469D" w14:paraId="4CDFF077" w14:textId="77777777">
        <w:tc>
          <w:tcPr>
            <w:tcW w:w="2263" w:type="dxa"/>
          </w:tcPr>
          <w:p w14:paraId="70404580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</w:rPr>
            </w:pPr>
            <w:r>
              <w:rPr>
                <w:rFonts w:ascii="Nunito" w:eastAsia="Nunito" w:hAnsi="Nunito" w:cs="Nunito"/>
                <w:b/>
                <w:bCs/>
              </w:rPr>
              <w:t>France - PI name</w:t>
            </w:r>
          </w:p>
        </w:tc>
        <w:tc>
          <w:tcPr>
            <w:tcW w:w="6227" w:type="dxa"/>
          </w:tcPr>
          <w:p w14:paraId="6CB73E5A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</w:rPr>
            </w:pPr>
          </w:p>
        </w:tc>
      </w:tr>
      <w:tr w:rsidR="00C6469D" w14:paraId="4754521A" w14:textId="77777777">
        <w:tc>
          <w:tcPr>
            <w:tcW w:w="2263" w:type="dxa"/>
          </w:tcPr>
          <w:p w14:paraId="4618E31E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France - PI Position</w:t>
            </w:r>
          </w:p>
        </w:tc>
        <w:tc>
          <w:tcPr>
            <w:tcW w:w="6227" w:type="dxa"/>
          </w:tcPr>
          <w:p w14:paraId="43CDC03A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</w:rPr>
            </w:pPr>
          </w:p>
        </w:tc>
      </w:tr>
      <w:tr w:rsidR="00C6469D" w14:paraId="7C01CD9D" w14:textId="77777777">
        <w:tc>
          <w:tcPr>
            <w:tcW w:w="2263" w:type="dxa"/>
          </w:tcPr>
          <w:p w14:paraId="08DE91E8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France - PI email</w:t>
            </w:r>
          </w:p>
        </w:tc>
        <w:tc>
          <w:tcPr>
            <w:tcW w:w="6227" w:type="dxa"/>
          </w:tcPr>
          <w:p w14:paraId="5D901851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</w:rPr>
            </w:pPr>
          </w:p>
        </w:tc>
      </w:tr>
      <w:tr w:rsidR="00C6469D" w14:paraId="5EC397C5" w14:textId="77777777">
        <w:tc>
          <w:tcPr>
            <w:tcW w:w="2263" w:type="dxa"/>
          </w:tcPr>
          <w:p w14:paraId="6C39F957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France - PI phone</w:t>
            </w:r>
          </w:p>
        </w:tc>
        <w:tc>
          <w:tcPr>
            <w:tcW w:w="6227" w:type="dxa"/>
          </w:tcPr>
          <w:p w14:paraId="071F81CF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</w:rPr>
            </w:pPr>
          </w:p>
        </w:tc>
      </w:tr>
    </w:tbl>
    <w:p w14:paraId="10A25BE7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76D6FF"/>
        </w:rPr>
      </w:pPr>
    </w:p>
    <w:tbl>
      <w:tblPr>
        <w:tblStyle w:val="ad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227"/>
      </w:tblGrid>
      <w:tr w:rsidR="00C6469D" w14:paraId="2CF1AA45" w14:textId="77777777">
        <w:tc>
          <w:tcPr>
            <w:tcW w:w="2263" w:type="dxa"/>
          </w:tcPr>
          <w:p w14:paraId="3FAC5FA5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Spain - Institution</w:t>
            </w:r>
          </w:p>
        </w:tc>
        <w:tc>
          <w:tcPr>
            <w:tcW w:w="6227" w:type="dxa"/>
          </w:tcPr>
          <w:p w14:paraId="52DE15A8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</w:rPr>
            </w:pPr>
          </w:p>
        </w:tc>
      </w:tr>
      <w:tr w:rsidR="00C6469D" w14:paraId="3C62C172" w14:textId="77777777">
        <w:tc>
          <w:tcPr>
            <w:tcW w:w="2263" w:type="dxa"/>
          </w:tcPr>
          <w:p w14:paraId="4E1DE38B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Spain - PI name</w:t>
            </w:r>
          </w:p>
        </w:tc>
        <w:tc>
          <w:tcPr>
            <w:tcW w:w="6227" w:type="dxa"/>
          </w:tcPr>
          <w:p w14:paraId="6BAF3A76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</w:rPr>
            </w:pPr>
          </w:p>
        </w:tc>
      </w:tr>
      <w:tr w:rsidR="00C6469D" w14:paraId="3544A1F7" w14:textId="77777777">
        <w:tc>
          <w:tcPr>
            <w:tcW w:w="2263" w:type="dxa"/>
          </w:tcPr>
          <w:p w14:paraId="33A40091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Spain - PI Position</w:t>
            </w:r>
          </w:p>
        </w:tc>
        <w:tc>
          <w:tcPr>
            <w:tcW w:w="6227" w:type="dxa"/>
          </w:tcPr>
          <w:p w14:paraId="35B67F76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</w:rPr>
            </w:pPr>
          </w:p>
        </w:tc>
      </w:tr>
      <w:tr w:rsidR="00C6469D" w14:paraId="5C1843C6" w14:textId="77777777">
        <w:tc>
          <w:tcPr>
            <w:tcW w:w="2263" w:type="dxa"/>
          </w:tcPr>
          <w:p w14:paraId="2506613D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Spain - PI email</w:t>
            </w:r>
          </w:p>
        </w:tc>
        <w:tc>
          <w:tcPr>
            <w:tcW w:w="6227" w:type="dxa"/>
          </w:tcPr>
          <w:p w14:paraId="00CD3935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</w:rPr>
            </w:pPr>
          </w:p>
        </w:tc>
      </w:tr>
      <w:tr w:rsidR="00C6469D" w14:paraId="1D42150F" w14:textId="77777777">
        <w:tc>
          <w:tcPr>
            <w:tcW w:w="2263" w:type="dxa"/>
          </w:tcPr>
          <w:p w14:paraId="29ECF280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</w:rPr>
            </w:pPr>
            <w:r>
              <w:rPr>
                <w:rFonts w:ascii="Nunito" w:eastAsia="Nunito" w:hAnsi="Nunito" w:cs="Nunito"/>
                <w:b/>
                <w:bCs/>
              </w:rPr>
              <w:t>Spain - PI phone</w:t>
            </w:r>
          </w:p>
        </w:tc>
        <w:tc>
          <w:tcPr>
            <w:tcW w:w="6227" w:type="dxa"/>
          </w:tcPr>
          <w:p w14:paraId="021FE934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</w:rPr>
            </w:pPr>
          </w:p>
        </w:tc>
      </w:tr>
    </w:tbl>
    <w:p w14:paraId="0B2E9787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76D6FF"/>
        </w:rPr>
      </w:pPr>
    </w:p>
    <w:p w14:paraId="1577CD91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  <w:b/>
          <w:bCs/>
        </w:rPr>
      </w:pPr>
      <w:r>
        <w:rPr>
          <w:rFonts w:ascii="Nunito" w:eastAsia="Nunito" w:hAnsi="Nunito" w:cs="Nunito"/>
          <w:b/>
          <w:bCs/>
          <w:color w:val="1FC0D1"/>
        </w:rPr>
        <w:t>General information of the trial</w:t>
      </w:r>
      <w:r>
        <w:rPr>
          <w:rFonts w:ascii="Nunito" w:eastAsia="Nunito" w:hAnsi="Nunito" w:cs="Nunito"/>
          <w:b/>
          <w:bCs/>
          <w:color w:val="76D6FF"/>
        </w:rPr>
        <w:t xml:space="preserve"> </w:t>
      </w:r>
      <w:r>
        <w:rPr>
          <w:rFonts w:ascii="Nunito" w:eastAsia="Nunito" w:hAnsi="Nunito" w:cs="Nunito"/>
          <w:color w:val="000000"/>
          <w:sz w:val="20"/>
          <w:szCs w:val="20"/>
        </w:rPr>
        <w:t>(not computed for max number of pages)</w:t>
      </w:r>
    </w:p>
    <w:tbl>
      <w:tblPr>
        <w:tblStyle w:val="ae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5801"/>
      </w:tblGrid>
      <w:tr w:rsidR="00C6469D" w14:paraId="5DABFE25" w14:textId="77777777">
        <w:tc>
          <w:tcPr>
            <w:tcW w:w="2689" w:type="dxa"/>
          </w:tcPr>
          <w:p w14:paraId="3015FE02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5801" w:type="dxa"/>
          </w:tcPr>
          <w:p w14:paraId="56BE4D65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3CBB4E93" w14:textId="77777777">
        <w:tc>
          <w:tcPr>
            <w:tcW w:w="2689" w:type="dxa"/>
          </w:tcPr>
          <w:p w14:paraId="2A41C535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Code / Acronym</w:t>
            </w:r>
          </w:p>
        </w:tc>
        <w:tc>
          <w:tcPr>
            <w:tcW w:w="5801" w:type="dxa"/>
          </w:tcPr>
          <w:p w14:paraId="38374E15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4316D45D" w14:textId="77777777">
        <w:tc>
          <w:tcPr>
            <w:tcW w:w="2689" w:type="dxa"/>
          </w:tcPr>
          <w:p w14:paraId="78C23A29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sz w:val="20"/>
                <w:szCs w:val="20"/>
              </w:rPr>
              <w:t>Keyword</w:t>
            </w:r>
          </w:p>
        </w:tc>
        <w:tc>
          <w:tcPr>
            <w:tcW w:w="5801" w:type="dxa"/>
          </w:tcPr>
          <w:p w14:paraId="4E3E3227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1EBF22F6" w14:textId="77777777">
        <w:tc>
          <w:tcPr>
            <w:tcW w:w="2689" w:type="dxa"/>
          </w:tcPr>
          <w:p w14:paraId="5DDDD797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Design of study</w:t>
            </w:r>
          </w:p>
        </w:tc>
        <w:tc>
          <w:tcPr>
            <w:tcW w:w="5801" w:type="dxa"/>
          </w:tcPr>
          <w:p w14:paraId="22A49399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269594B0" w14:textId="77777777">
        <w:tc>
          <w:tcPr>
            <w:tcW w:w="2689" w:type="dxa"/>
          </w:tcPr>
          <w:p w14:paraId="25ACEAB2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Study Phase</w:t>
            </w:r>
          </w:p>
        </w:tc>
        <w:tc>
          <w:tcPr>
            <w:tcW w:w="5801" w:type="dxa"/>
          </w:tcPr>
          <w:p w14:paraId="75B47265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0F31E30E" w14:textId="77777777">
        <w:tc>
          <w:tcPr>
            <w:tcW w:w="2689" w:type="dxa"/>
          </w:tcPr>
          <w:p w14:paraId="5375F17D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Patient Population</w:t>
            </w:r>
          </w:p>
        </w:tc>
        <w:tc>
          <w:tcPr>
            <w:tcW w:w="5801" w:type="dxa"/>
          </w:tcPr>
          <w:p w14:paraId="6EBE222C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58FB9778" w14:textId="77777777">
        <w:tc>
          <w:tcPr>
            <w:tcW w:w="2689" w:type="dxa"/>
          </w:tcPr>
          <w:p w14:paraId="07E04750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Number of sites / countries</w:t>
            </w:r>
          </w:p>
        </w:tc>
        <w:tc>
          <w:tcPr>
            <w:tcW w:w="5801" w:type="dxa"/>
          </w:tcPr>
          <w:p w14:paraId="421C7685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797152A3" w14:textId="77777777">
        <w:tc>
          <w:tcPr>
            <w:tcW w:w="2689" w:type="dxa"/>
          </w:tcPr>
          <w:p w14:paraId="46EEB78D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Study Drugs (commercial / non-commercial)</w:t>
            </w:r>
          </w:p>
        </w:tc>
        <w:tc>
          <w:tcPr>
            <w:tcW w:w="5801" w:type="dxa"/>
          </w:tcPr>
          <w:p w14:paraId="4F0477B6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  <w:tr w:rsidR="00C6469D" w14:paraId="4A4E83C0" w14:textId="77777777">
        <w:tc>
          <w:tcPr>
            <w:tcW w:w="2689" w:type="dxa"/>
          </w:tcPr>
          <w:p w14:paraId="0B7C2909" w14:textId="77777777" w:rsidR="00C6469D" w:rsidRDefault="00000000">
            <w:pPr>
              <w:spacing w:after="0" w:line="240" w:lineRule="auto"/>
              <w:jc w:val="both"/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0"/>
                <w:szCs w:val="20"/>
              </w:rPr>
              <w:t>Study calendar</w:t>
            </w:r>
          </w:p>
        </w:tc>
        <w:tc>
          <w:tcPr>
            <w:tcW w:w="5801" w:type="dxa"/>
          </w:tcPr>
          <w:p w14:paraId="353EEE73" w14:textId="77777777" w:rsidR="00C6469D" w:rsidRDefault="00C6469D">
            <w:pPr>
              <w:spacing w:after="0" w:line="240" w:lineRule="auto"/>
              <w:jc w:val="both"/>
              <w:rPr>
                <w:rFonts w:ascii="Nunito" w:eastAsia="Nunito" w:hAnsi="Nunito" w:cs="Nunito"/>
                <w:color w:val="000000"/>
                <w:sz w:val="20"/>
                <w:szCs w:val="20"/>
              </w:rPr>
            </w:pPr>
          </w:p>
        </w:tc>
      </w:tr>
    </w:tbl>
    <w:p w14:paraId="41212BA6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color w:val="000000"/>
        </w:rPr>
      </w:pPr>
    </w:p>
    <w:p w14:paraId="30946369" w14:textId="77777777" w:rsidR="00C6469D" w:rsidRDefault="00C6469D">
      <w:pPr>
        <w:rPr>
          <w:rFonts w:ascii="Nunito" w:eastAsia="Nunito" w:hAnsi="Nunito" w:cs="Nunito"/>
          <w:b/>
          <w:bCs/>
          <w:color w:val="1FC0D1"/>
        </w:rPr>
      </w:pPr>
    </w:p>
    <w:p w14:paraId="47B68065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lastRenderedPageBreak/>
        <w:t>Rationale and hypothesis</w:t>
      </w:r>
    </w:p>
    <w:p w14:paraId="3F6886F2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Background information of the trial.</w:t>
      </w:r>
    </w:p>
    <w:p w14:paraId="280DCD1B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State of the art of the research.</w:t>
      </w:r>
    </w:p>
    <w:p w14:paraId="34823A75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Hypothesis.</w:t>
      </w:r>
    </w:p>
    <w:p w14:paraId="03097672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color w:val="000000"/>
        </w:rPr>
      </w:pPr>
    </w:p>
    <w:p w14:paraId="1D11A206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t>Objectives and endpoints</w:t>
      </w:r>
    </w:p>
    <w:p w14:paraId="488172E9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Primary and secondary objectives.</w:t>
      </w:r>
    </w:p>
    <w:p w14:paraId="29221E00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Endpoints.</w:t>
      </w:r>
    </w:p>
    <w:p w14:paraId="1CE5B92C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color w:val="000000"/>
        </w:rPr>
      </w:pPr>
    </w:p>
    <w:p w14:paraId="33FD984A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t>Design / methodology</w:t>
      </w:r>
    </w:p>
    <w:p w14:paraId="22C8176A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Population, variables, etc.</w:t>
      </w:r>
    </w:p>
    <w:p w14:paraId="713710C0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Key inclusion/exclusion criteria.</w:t>
      </w:r>
    </w:p>
    <w:p w14:paraId="688A8E62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color w:val="000000"/>
        </w:rPr>
      </w:pPr>
    </w:p>
    <w:p w14:paraId="26853060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t>Treatment arms and follow-up</w:t>
      </w:r>
    </w:p>
    <w:p w14:paraId="5E9DA67E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Description of the treatment arms.</w:t>
      </w:r>
    </w:p>
    <w:p w14:paraId="610924E2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bookmarkStart w:id="4" w:name="_heading=h.30j0zll" w:colFirst="0" w:colLast="0"/>
      <w:bookmarkEnd w:id="4"/>
      <w:r>
        <w:rPr>
          <w:rFonts w:ascii="Nunito" w:eastAsia="Nunito" w:hAnsi="Nunito" w:cs="Nunito"/>
          <w:color w:val="000000"/>
        </w:rPr>
        <w:t xml:space="preserve">Treatment description, duration, and follow-up. </w:t>
      </w:r>
    </w:p>
    <w:p w14:paraId="36D8EEA2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color w:val="000000"/>
        </w:rPr>
      </w:pPr>
    </w:p>
    <w:p w14:paraId="3B479258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t>Type of samples</w:t>
      </w:r>
    </w:p>
    <w:p w14:paraId="43C61D79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Description of the biological samples (if any) and schedule.</w:t>
      </w:r>
    </w:p>
    <w:p w14:paraId="22658D31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Biomarker analysis (if any).</w:t>
      </w:r>
    </w:p>
    <w:p w14:paraId="2CE6494C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1FC0D1"/>
        </w:rPr>
      </w:pPr>
    </w:p>
    <w:p w14:paraId="1996C0CD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t>Data management and statistics</w:t>
      </w:r>
    </w:p>
    <w:p w14:paraId="476F4A4B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Sample size calculation.</w:t>
      </w:r>
    </w:p>
    <w:p w14:paraId="13820693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Data collection.</w:t>
      </w:r>
    </w:p>
    <w:p w14:paraId="7E42FB62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Brief description of statistics and interim analysis (if any).</w:t>
      </w:r>
    </w:p>
    <w:p w14:paraId="6AB2D177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76D6FF"/>
        </w:rPr>
      </w:pPr>
    </w:p>
    <w:p w14:paraId="691AAD9A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bCs/>
          <w:color w:val="1FC0D1"/>
        </w:rPr>
        <w:t>Trial schedule</w:t>
      </w:r>
    </w:p>
    <w:p w14:paraId="3F82D1F3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 xml:space="preserve">Flow chart of the Clinical Trial / Project </w:t>
      </w:r>
    </w:p>
    <w:p w14:paraId="18BD2B6D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Trial timelines: 1st Pt in, last Pt enrolled, 1° endpoint read-out, trial duration, …</w:t>
      </w:r>
    </w:p>
    <w:p w14:paraId="2C37A767" w14:textId="77777777" w:rsidR="00C6469D" w:rsidRDefault="00C646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Nunito" w:eastAsia="Nunito" w:hAnsi="Nunito" w:cs="Nunito"/>
          <w:color w:val="000000"/>
        </w:rPr>
      </w:pPr>
    </w:p>
    <w:p w14:paraId="6E1DD3BC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Nunito" w:eastAsia="Nunito" w:hAnsi="Nunito" w:cs="Nunito"/>
          <w:b/>
          <w:bCs/>
          <w:color w:val="1FC0D1"/>
        </w:rPr>
      </w:pPr>
      <w:r>
        <w:rPr>
          <w:rFonts w:ascii="Nunito" w:eastAsia="Nunito" w:hAnsi="Nunito" w:cs="Nunito"/>
          <w:b/>
          <w:bCs/>
          <w:color w:val="1FC0D1"/>
        </w:rPr>
        <w:t>Study impact</w:t>
      </w:r>
    </w:p>
    <w:p w14:paraId="0950D1C8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Foreseen impact for patient outcome</w:t>
      </w:r>
    </w:p>
    <w:p w14:paraId="7C8C8A25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Was input from a patient group obtained?</w:t>
      </w:r>
    </w:p>
    <w:p w14:paraId="369C98E4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Why is this project strategic for cancer patients and society?</w:t>
      </w:r>
    </w:p>
    <w:p w14:paraId="30A22870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  <w:b/>
          <w:bCs/>
          <w:color w:val="76D6FF"/>
        </w:rPr>
      </w:pPr>
    </w:p>
    <w:p w14:paraId="57F620B6" w14:textId="77777777" w:rsidR="00C6469D" w:rsidRDefault="00000000">
      <w:pPr>
        <w:rPr>
          <w:rFonts w:ascii="Nunito" w:eastAsia="Nunito" w:hAnsi="Nunito" w:cs="Nunito"/>
          <w:b/>
          <w:bCs/>
          <w:color w:val="1FC0D1"/>
        </w:rPr>
      </w:pPr>
      <w:r>
        <w:br w:type="page"/>
      </w:r>
    </w:p>
    <w:p w14:paraId="1851BFA9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Nunito" w:eastAsia="Nunito" w:hAnsi="Nunito" w:cs="Nunito"/>
          <w:b/>
          <w:bCs/>
          <w:sz w:val="20"/>
          <w:szCs w:val="20"/>
        </w:rPr>
      </w:pPr>
      <w:r>
        <w:rPr>
          <w:rFonts w:ascii="Nunito" w:eastAsia="Nunito" w:hAnsi="Nunito" w:cs="Nunito"/>
          <w:b/>
          <w:bCs/>
          <w:color w:val="1FC0D1"/>
        </w:rPr>
        <w:lastRenderedPageBreak/>
        <w:t xml:space="preserve">Project/Trial resources and cost </w:t>
      </w:r>
      <w:r>
        <w:rPr>
          <w:rFonts w:ascii="Nunito" w:eastAsia="Nunito" w:hAnsi="Nunito" w:cs="Nunito"/>
          <w:color w:val="000000"/>
          <w:sz w:val="20"/>
          <w:szCs w:val="20"/>
        </w:rPr>
        <w:t>(not computed for max number of pages)</w:t>
      </w:r>
    </w:p>
    <w:p w14:paraId="13326C32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Resources available and other needed for Study development</w:t>
      </w:r>
    </w:p>
    <w:p w14:paraId="106D7DAD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 xml:space="preserve">Estimated Budget (Use the budget template) </w:t>
      </w:r>
    </w:p>
    <w:p w14:paraId="537B2293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>Other funding sources (if any)</w:t>
      </w:r>
    </w:p>
    <w:p w14:paraId="35EA3B3E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 xml:space="preserve">Proposal of the payment schedule by study </w:t>
      </w:r>
      <w:r>
        <w:rPr>
          <w:rFonts w:ascii="Nunito" w:eastAsia="Nunito" w:hAnsi="Nunito" w:cs="Nunito"/>
          <w:b/>
          <w:bCs/>
          <w:color w:val="000000"/>
        </w:rPr>
        <w:t>milestones</w:t>
      </w:r>
    </w:p>
    <w:p w14:paraId="75EF8B31" w14:textId="77777777" w:rsidR="00C6469D" w:rsidRDefault="00C646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Nunito" w:eastAsia="Nunito" w:hAnsi="Nunito" w:cs="Nunito"/>
        </w:rPr>
      </w:pPr>
    </w:p>
    <w:p w14:paraId="01BBD68F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b/>
          <w:bCs/>
          <w:color w:val="1FC0D1"/>
        </w:rPr>
        <w:t>Bibliography</w:t>
      </w:r>
      <w:r>
        <w:rPr>
          <w:rFonts w:ascii="Nunito" w:eastAsia="Nunito" w:hAnsi="Nunito" w:cs="Nunito"/>
          <w:b/>
          <w:bCs/>
          <w:color w:val="76D6FF"/>
        </w:rPr>
        <w:t xml:space="preserve"> </w:t>
      </w:r>
      <w:r>
        <w:rPr>
          <w:rFonts w:ascii="Nunito" w:eastAsia="Nunito" w:hAnsi="Nunito" w:cs="Nunito"/>
          <w:color w:val="000000"/>
          <w:sz w:val="20"/>
          <w:szCs w:val="20"/>
        </w:rPr>
        <w:t>(not computed for max number of pages)</w:t>
      </w:r>
    </w:p>
    <w:p w14:paraId="1E22D3E3" w14:textId="77777777" w:rsidR="00C646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Nunito" w:eastAsia="Nunito" w:hAnsi="Nunito" w:cs="Nunito"/>
          <w:color w:val="000000"/>
        </w:rPr>
      </w:pPr>
      <w:r>
        <w:rPr>
          <w:rFonts w:ascii="Nunito" w:eastAsia="Nunito" w:hAnsi="Nunito" w:cs="Nunito"/>
          <w:color w:val="000000"/>
        </w:rPr>
        <w:t xml:space="preserve">List of publications with reference number </w:t>
      </w:r>
    </w:p>
    <w:p w14:paraId="39277E30" w14:textId="77777777" w:rsidR="00C6469D" w:rsidRDefault="00C646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Nunito" w:eastAsia="Nunito" w:hAnsi="Nunito" w:cs="Nunito"/>
        </w:rPr>
      </w:pPr>
    </w:p>
    <w:p w14:paraId="3B20D64C" w14:textId="77777777" w:rsidR="00C646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b/>
          <w:bCs/>
          <w:color w:val="1FC0D1"/>
        </w:rPr>
        <w:t>Figures</w:t>
      </w:r>
      <w:r>
        <w:rPr>
          <w:rFonts w:ascii="Nunito" w:eastAsia="Nunito" w:hAnsi="Nunito" w:cs="Nunito"/>
        </w:rPr>
        <w:t xml:space="preserve"> </w:t>
      </w:r>
      <w:r>
        <w:rPr>
          <w:rFonts w:ascii="Nunito" w:eastAsia="Nunito" w:hAnsi="Nunito" w:cs="Nunito"/>
          <w:b/>
          <w:bCs/>
          <w:color w:val="1FC0D1"/>
        </w:rPr>
        <w:t xml:space="preserve">and graphics </w:t>
      </w:r>
      <w:r>
        <w:rPr>
          <w:rFonts w:ascii="Nunito" w:eastAsia="Nunito" w:hAnsi="Nunito" w:cs="Nunito"/>
          <w:sz w:val="20"/>
          <w:szCs w:val="20"/>
        </w:rPr>
        <w:t>(not computed for max number of pages)</w:t>
      </w:r>
    </w:p>
    <w:p w14:paraId="75C9F9CC" w14:textId="77777777" w:rsidR="00C6469D" w:rsidRDefault="00C6469D">
      <w:pPr>
        <w:spacing w:after="0" w:line="240" w:lineRule="auto"/>
        <w:jc w:val="both"/>
        <w:rPr>
          <w:rFonts w:ascii="Nunito" w:eastAsia="Nunito" w:hAnsi="Nunito" w:cs="Nunito"/>
        </w:rPr>
      </w:pPr>
    </w:p>
    <w:sectPr w:rsidR="00C6469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69BED" w14:textId="77777777" w:rsidR="00D50A71" w:rsidRDefault="00D50A71">
      <w:pPr>
        <w:spacing w:after="0" w:line="240" w:lineRule="auto"/>
      </w:pPr>
      <w:r>
        <w:separator/>
      </w:r>
    </w:p>
  </w:endnote>
  <w:endnote w:type="continuationSeparator" w:id="0">
    <w:p w14:paraId="6FACDB37" w14:textId="77777777" w:rsidR="00D50A71" w:rsidRDefault="00D50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65775D-9717-5E42-AC0E-0B2DABACD433}"/>
    <w:embedBold r:id="rId2" w:fontKey="{6CC1D62E-476B-5E4A-9875-6BF84114A132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491773D-06FA-784C-9466-D05A8BB02B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126253C-C77E-8D47-A540-2B3F913AA7A3}"/>
    <w:embedBold r:id="rId6" w:fontKey="{E7AD784C-9FC9-C547-A416-05AFD3DCF1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88E8001-140D-1947-8C72-DD4420BA91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2884A15-7C42-E84B-91B2-7CC9E25004BC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Bold r:id="rId9" w:fontKey="{72980785-2874-7D49-8A1F-D3B88A5B7069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0" w:fontKey="{C7C277E6-7A5D-4145-B767-851B98A32F53}"/>
    <w:embedBold r:id="rId11" w:fontKey="{274C3E9C-7647-EC4E-A687-FA63FC6BF35F}"/>
    <w:embedItalic r:id="rId12" w:fontKey="{48B2559A-B347-7C45-8207-F5E5C9D42E29}"/>
  </w:font>
  <w:font w:name="Stabil Grotesk">
    <w:panose1 w:val="020B0604020202020204"/>
    <w:charset w:val="4D"/>
    <w:family w:val="auto"/>
    <w:notTrueType/>
    <w:pitch w:val="variable"/>
    <w:sig w:usb0="A000006F" w:usb1="0000B4E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3C0135D-A7DD-0544-B03D-4BA3C75F70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7887FE6-410A-2A4F-91DB-4EEB4E697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14F8" w14:textId="77777777" w:rsidR="00C6469D" w:rsidRDefault="00C6469D">
    <w:pPr>
      <w:spacing w:after="0"/>
      <w:rPr>
        <w:rFonts w:ascii="Nunito" w:eastAsia="Nunito" w:hAnsi="Nunito" w:cs="Nunito"/>
        <w:i/>
        <w:iCs/>
        <w:sz w:val="18"/>
        <w:szCs w:val="18"/>
      </w:rPr>
    </w:pPr>
  </w:p>
  <w:p w14:paraId="67A027A3" w14:textId="77777777" w:rsidR="00C6469D" w:rsidRDefault="00000000">
    <w:pPr>
      <w:spacing w:after="0"/>
      <w:jc w:val="center"/>
      <w:rPr>
        <w:rFonts w:ascii="Nunito" w:eastAsia="Nunito" w:hAnsi="Nunito" w:cs="Nunito"/>
        <w:sz w:val="18"/>
        <w:szCs w:val="18"/>
      </w:rPr>
    </w:pPr>
    <w:r>
      <w:rPr>
        <w:rFonts w:ascii="Nunito" w:eastAsia="Nunito" w:hAnsi="Nunito" w:cs="Nunito"/>
        <w:sz w:val="18"/>
        <w:szCs w:val="18"/>
      </w:rPr>
      <w:t>1/</w:t>
    </w:r>
    <w:r>
      <w:rPr>
        <w:rFonts w:ascii="Nunito" w:eastAsia="Nunito" w:hAnsi="Nunito" w:cs="Nunito"/>
        <w:sz w:val="18"/>
        <w:szCs w:val="18"/>
      </w:rPr>
      <w:fldChar w:fldCharType="begin"/>
    </w:r>
    <w:r>
      <w:rPr>
        <w:rFonts w:ascii="Nunito" w:eastAsia="Nunito" w:hAnsi="Nunito" w:cs="Nunito"/>
        <w:sz w:val="18"/>
        <w:szCs w:val="18"/>
      </w:rPr>
      <w:instrText>NUMPAGES</w:instrText>
    </w:r>
    <w:r>
      <w:rPr>
        <w:rFonts w:ascii="Nunito" w:eastAsia="Nunito" w:hAnsi="Nunito" w:cs="Nunito"/>
        <w:sz w:val="18"/>
        <w:szCs w:val="18"/>
      </w:rPr>
      <w:fldChar w:fldCharType="separate"/>
    </w:r>
    <w:r w:rsidR="007A0DA7">
      <w:rPr>
        <w:rFonts w:ascii="Nunito" w:eastAsia="Nunito" w:hAnsi="Nunito" w:cs="Nunito"/>
        <w:noProof/>
        <w:sz w:val="18"/>
        <w:szCs w:val="18"/>
      </w:rPr>
      <w:t>2</w:t>
    </w:r>
    <w:r>
      <w:rPr>
        <w:rFonts w:ascii="Nunito" w:eastAsia="Nunito" w:hAnsi="Nunito" w:cs="Nunito"/>
        <w:sz w:val="18"/>
        <w:szCs w:val="18"/>
      </w:rPr>
      <w:fldChar w:fldCharType="end"/>
    </w:r>
  </w:p>
  <w:p w14:paraId="061D853D" w14:textId="08EEEC97" w:rsidR="00C6469D" w:rsidRDefault="00000000">
    <w:pPr>
      <w:spacing w:after="0"/>
      <w:rPr>
        <w:rFonts w:ascii="Nunito" w:eastAsia="Nunito" w:hAnsi="Nunito" w:cs="Nunito"/>
        <w:i/>
        <w:iCs/>
        <w:sz w:val="18"/>
        <w:szCs w:val="18"/>
      </w:rPr>
    </w:pPr>
    <w:r>
      <w:rPr>
        <w:rFonts w:ascii="Nunito" w:eastAsia="Nunito" w:hAnsi="Nunito" w:cs="Nunito"/>
        <w:i/>
        <w:iCs/>
        <w:sz w:val="18"/>
        <w:szCs w:val="18"/>
      </w:rPr>
      <w:t xml:space="preserve">Real-Life Trials in </w:t>
    </w:r>
    <w:r w:rsidR="007A0DA7">
      <w:rPr>
        <w:rFonts w:ascii="Nunito" w:eastAsia="Nunito" w:hAnsi="Nunito" w:cs="Nunito"/>
        <w:i/>
        <w:iCs/>
        <w:sz w:val="18"/>
        <w:szCs w:val="18"/>
      </w:rPr>
      <w:t>Cancer</w:t>
    </w:r>
    <w:r>
      <w:rPr>
        <w:rFonts w:ascii="Nunito" w:eastAsia="Nunito" w:hAnsi="Nunito" w:cs="Nunito"/>
        <w:i/>
        <w:iCs/>
        <w:sz w:val="18"/>
        <w:szCs w:val="18"/>
      </w:rPr>
      <w:t xml:space="preserve"> Programme</w:t>
    </w:r>
  </w:p>
  <w:p w14:paraId="358D33A7" w14:textId="77777777" w:rsidR="00C6469D" w:rsidRDefault="00000000">
    <w:pPr>
      <w:spacing w:after="0"/>
      <w:rPr>
        <w:rFonts w:ascii="Nunito" w:eastAsia="Nunito" w:hAnsi="Nunito" w:cs="Nunito"/>
        <w:i/>
        <w:iCs/>
        <w:sz w:val="18"/>
        <w:szCs w:val="18"/>
      </w:rPr>
    </w:pPr>
    <w:r>
      <w:rPr>
        <w:rFonts w:ascii="Nunito" w:eastAsia="Nunito" w:hAnsi="Nunito" w:cs="Nunito"/>
        <w:i/>
        <w:iCs/>
        <w:sz w:val="18"/>
        <w:szCs w:val="18"/>
      </w:rPr>
      <w:t>Proposal of Clinical Trial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EEB00" w14:textId="77777777" w:rsidR="00D50A71" w:rsidRDefault="00D50A71">
      <w:pPr>
        <w:spacing w:after="0" w:line="240" w:lineRule="auto"/>
      </w:pPr>
      <w:r>
        <w:separator/>
      </w:r>
    </w:p>
  </w:footnote>
  <w:footnote w:type="continuationSeparator" w:id="0">
    <w:p w14:paraId="3D39AE74" w14:textId="77777777" w:rsidR="00D50A71" w:rsidRDefault="00D50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7EFE0" w14:textId="77777777" w:rsidR="00C6469D" w:rsidRDefault="00000000">
    <w:pPr>
      <w:jc w:val="both"/>
      <w:rPr>
        <w:rFonts w:ascii="Arial" w:eastAsia="Arial" w:hAnsi="Arial" w:cs="Arial"/>
        <w:color w:val="000000"/>
      </w:rPr>
    </w:pPr>
    <w:r>
      <w:rPr>
        <w:noProof/>
        <w:color w:val="000000"/>
      </w:rPr>
      <w:drawing>
        <wp:inline distT="0" distB="0" distL="0" distR="0" wp14:anchorId="30D96C97" wp14:editId="2027BC17">
          <wp:extent cx="1246196" cy="788410"/>
          <wp:effectExtent l="0" t="0" r="0" b="0"/>
          <wp:docPr id="111" name="image2.jpg" descr="C:\Users\a_leary\AppData\Local\Microsoft\Windows\Temporary Internet Files\Content.Outlook\7LJMAQV6\Logo_Fondation_Gustave_Rouss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a_leary\AppData\Local\Microsoft\Windows\Temporary Internet Files\Content.Outlook\7LJMAQV6\Logo_Fondation_Gustave_Roussy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6196" cy="788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679307" wp14:editId="338030C3">
          <wp:simplePos x="0" y="0"/>
          <wp:positionH relativeFrom="column">
            <wp:posOffset>4135120</wp:posOffset>
          </wp:positionH>
          <wp:positionV relativeFrom="paragraph">
            <wp:posOffset>7620</wp:posOffset>
          </wp:positionV>
          <wp:extent cx="1159510" cy="778510"/>
          <wp:effectExtent l="0" t="0" r="0" b="0"/>
          <wp:wrapSquare wrapText="bothSides" distT="0" distB="0" distL="114300" distR="114300"/>
          <wp:docPr id="11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2"/>
                  <a:srcRect l="11277" r="11277"/>
                  <a:stretch>
                    <a:fillRect/>
                  </a:stretch>
                </pic:blipFill>
                <pic:spPr>
                  <a:xfrm>
                    <a:off x="0" y="0"/>
                    <a:ext cx="1159510" cy="778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07247"/>
    <w:multiLevelType w:val="multilevel"/>
    <w:tmpl w:val="AFF2441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1FC0D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26BB5"/>
    <w:multiLevelType w:val="multilevel"/>
    <w:tmpl w:val="9A182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E042B1"/>
    <w:multiLevelType w:val="multilevel"/>
    <w:tmpl w:val="988EEA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4920581">
    <w:abstractNumId w:val="0"/>
  </w:num>
  <w:num w:numId="2" w16cid:durableId="1779837368">
    <w:abstractNumId w:val="1"/>
  </w:num>
  <w:num w:numId="3" w16cid:durableId="1636787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69D"/>
    <w:rsid w:val="005D2F55"/>
    <w:rsid w:val="007A0DA7"/>
    <w:rsid w:val="0088553B"/>
    <w:rsid w:val="008A5CD3"/>
    <w:rsid w:val="009A48E8"/>
    <w:rsid w:val="009D4432"/>
    <w:rsid w:val="00A7394E"/>
    <w:rsid w:val="00C6469D"/>
    <w:rsid w:val="00CC76F7"/>
    <w:rsid w:val="00D5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BEA697"/>
  <w15:docId w15:val="{F6443805-5E27-174D-BB64-421EA8B22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57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7BF"/>
  </w:style>
  <w:style w:type="paragraph" w:styleId="Piedepgina">
    <w:name w:val="footer"/>
    <w:basedOn w:val="Normal"/>
    <w:link w:val="PiedepginaCar"/>
    <w:uiPriority w:val="99"/>
    <w:unhideWhenUsed/>
    <w:rsid w:val="007557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7BF"/>
  </w:style>
  <w:style w:type="paragraph" w:styleId="NormalWeb">
    <w:name w:val="Normal (Web)"/>
    <w:basedOn w:val="Normal"/>
    <w:uiPriority w:val="99"/>
    <w:semiHidden/>
    <w:unhideWhenUsed/>
    <w:rsid w:val="007557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115FE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11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18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136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365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365B"/>
    <w:rPr>
      <w:rFonts w:ascii="Calibri" w:eastAsia="Calibri" w:hAnsi="Calibri" w:cs="Calibri"/>
      <w:sz w:val="20"/>
      <w:szCs w:val="20"/>
      <w:lang w:val="en-GB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36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365B"/>
    <w:rPr>
      <w:rFonts w:ascii="Calibri" w:eastAsia="Calibri" w:hAnsi="Calibri" w:cs="Calibri"/>
      <w:b/>
      <w:bCs/>
      <w:sz w:val="20"/>
      <w:szCs w:val="20"/>
      <w:lang w:val="en-GB" w:eastAsia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4A6"/>
    <w:rPr>
      <w:rFonts w:ascii="Tahoma" w:hAnsi="Tahoma" w:cs="Tahoma"/>
      <w:sz w:val="16"/>
      <w:szCs w:val="16"/>
      <w:lang w:eastAsia="es-ES"/>
    </w:r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412B8"/>
    <w:pPr>
      <w:spacing w:after="0" w:line="240" w:lineRule="auto"/>
    </w:p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w2MbchjASZjjAdj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u8ntvOgaYog9tT0hGLf96GJ2jA==">CgMxLjAyCGguZ2pkZ3hzMg5oLmgwd3JvZGdseDFxeDIOaC44Z2c1N2VmbXU0c3YyDmguY2dydjVxNnltc2o0MgloLjMwajB6bGw4AHIhMVdzLUF3YU5wRTlBQXRtOC1YLXdvdm45elhiZ2FhVDRa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409</Words>
  <Characters>2103</Characters>
  <Application>Microsoft Office Word</Application>
  <DocSecurity>0</DocSecurity>
  <Lines>110</Lines>
  <Paragraphs>76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Mondejar</dc:creator>
  <cp:lastModifiedBy>Ángela Gallego</cp:lastModifiedBy>
  <cp:revision>4</cp:revision>
  <dcterms:created xsi:type="dcterms:W3CDTF">2025-03-25T13:01:00Z</dcterms:created>
  <dcterms:modified xsi:type="dcterms:W3CDTF">2026-03-25T14:18:00Z</dcterms:modified>
</cp:coreProperties>
</file>