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203" w14:textId="77777777" w:rsidR="005E0D98" w:rsidRPr="008D181C" w:rsidRDefault="005E0D98">
      <w:pPr>
        <w:ind w:left="0" w:hanging="2"/>
        <w:rPr>
          <w:rFonts w:ascii="Nunito" w:hAnsi="Nunito" w:cstheme="majorHAnsi"/>
          <w:color w:val="000000"/>
          <w:sz w:val="18"/>
          <w:szCs w:val="18"/>
        </w:rPr>
      </w:pPr>
    </w:p>
    <w:p w14:paraId="73737BFB" w14:textId="77777777" w:rsidR="003C651A" w:rsidRPr="000928A1" w:rsidRDefault="003C651A" w:rsidP="003C651A">
      <w:pPr>
        <w:spacing w:line="240" w:lineRule="auto"/>
        <w:ind w:left="1" w:right="4" w:hanging="3"/>
        <w:jc w:val="both"/>
        <w:rPr>
          <w:rFonts w:ascii="Poppins" w:eastAsia="Poppins" w:hAnsi="Poppins" w:cs="Poppins"/>
          <w:b/>
          <w:color w:val="D40054"/>
          <w:sz w:val="30"/>
          <w:szCs w:val="30"/>
        </w:rPr>
      </w:pPr>
      <w:r w:rsidRPr="000928A1">
        <w:rPr>
          <w:rFonts w:ascii="Poppins" w:eastAsia="Poppins" w:hAnsi="Poppins" w:cs="Poppins"/>
          <w:b/>
          <w:color w:val="FFFFFF"/>
          <w:sz w:val="30"/>
          <w:szCs w:val="30"/>
        </w:rPr>
        <w:t>G</w:t>
      </w:r>
      <w:r w:rsidRPr="000928A1">
        <w:rPr>
          <w:rFonts w:ascii="Poppins" w:eastAsia="Poppins" w:hAnsi="Poppins" w:cs="Poppins"/>
          <w:b/>
          <w:color w:val="D40054"/>
          <w:sz w:val="30"/>
          <w:szCs w:val="30"/>
        </w:rPr>
        <w:t xml:space="preserve">ustave Roussy Foundation - CRIS cancer Foundation Clinical Scientist Emerging Leader Programme. </w:t>
      </w:r>
      <w:r w:rsidRPr="000928A1">
        <w:rPr>
          <w:noProof/>
          <w:sz w:val="30"/>
          <w:szCs w:val="30"/>
        </w:rPr>
        <mc:AlternateContent>
          <mc:Choice Requires="wps">
            <w:drawing>
              <wp:anchor distT="0" distB="0" distL="0" distR="0" simplePos="0" relativeHeight="251659264" behindDoc="1" locked="0" layoutInCell="1" hidden="0" allowOverlap="1" wp14:anchorId="306832B0" wp14:editId="286D4FFF">
                <wp:simplePos x="0" y="0"/>
                <wp:positionH relativeFrom="column">
                  <wp:posOffset>-76199</wp:posOffset>
                </wp:positionH>
                <wp:positionV relativeFrom="paragraph">
                  <wp:posOffset>50800</wp:posOffset>
                </wp:positionV>
                <wp:extent cx="259080" cy="259080"/>
                <wp:effectExtent l="0" t="0" r="0" b="0"/>
                <wp:wrapNone/>
                <wp:docPr id="1890106734" name="Rectángulo redondeado 1890106734"/>
                <wp:cNvGraphicFramePr/>
                <a:graphic xmlns:a="http://schemas.openxmlformats.org/drawingml/2006/main">
                  <a:graphicData uri="http://schemas.microsoft.com/office/word/2010/wordprocessingShape">
                    <wps:wsp>
                      <wps:cNvSpPr/>
                      <wps:spPr>
                        <a:xfrm>
                          <a:off x="5221223" y="3655223"/>
                          <a:ext cx="249555" cy="249555"/>
                        </a:xfrm>
                        <a:prstGeom prst="roundRect">
                          <a:avLst>
                            <a:gd name="adj" fmla="val 16667"/>
                          </a:avLst>
                        </a:prstGeom>
                        <a:solidFill>
                          <a:srgbClr val="D40054"/>
                        </a:solidFill>
                        <a:ln>
                          <a:noFill/>
                        </a:ln>
                      </wps:spPr>
                      <wps:txbx>
                        <w:txbxContent>
                          <w:p w14:paraId="1161E3F9" w14:textId="77777777" w:rsidR="003C651A" w:rsidRDefault="003C651A" w:rsidP="003C651A">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306832B0" id="Rectángulo redondeado 1890106734" o:spid="_x0000_s1026" style="position:absolute;left:0;text-align:left;margin-left:-6pt;margin-top:4pt;width:20.4pt;height:20.4pt;z-index:-25165721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" fillcolor="#d40054" stroked="f">
                <v:textbox inset="2.53958mm,2.53958mm,2.53958mm,2.53958mm">
                  <w:txbxContent>
                    <w:p w14:paraId="1161E3F9" w14:textId="77777777" w:rsidR="003C651A" w:rsidRDefault="003C651A" w:rsidP="003C651A">
                      <w:pPr>
                        <w:spacing w:line="240" w:lineRule="auto"/>
                        <w:ind w:left="0" w:hanging="2"/>
                      </w:pPr>
                    </w:p>
                  </w:txbxContent>
                </v:textbox>
              </v:roundrect>
            </w:pict>
          </mc:Fallback>
        </mc:AlternateContent>
      </w:r>
    </w:p>
    <w:p w14:paraId="23BB9043" w14:textId="22EB1321" w:rsidR="008D181C" w:rsidRPr="003C651A" w:rsidRDefault="00164C40" w:rsidP="008E6CE6">
      <w:pPr>
        <w:ind w:left="1" w:hanging="3"/>
        <w:rPr>
          <w:rFonts w:ascii="Nunito" w:hAnsi="Nunito" w:cs="Poppins"/>
          <w:color w:val="000000"/>
          <w:sz w:val="30"/>
          <w:szCs w:val="30"/>
        </w:rPr>
      </w:pPr>
      <w:r w:rsidRPr="003C651A">
        <w:rPr>
          <w:rFonts w:ascii="Poppins" w:eastAsia="Poppins" w:hAnsi="Poppins" w:cs="Poppins"/>
          <w:b/>
          <w:color w:val="D40054"/>
          <w:sz w:val="30"/>
          <w:szCs w:val="30"/>
        </w:rPr>
        <w:t xml:space="preserve">Statement on Ethical Issues </w:t>
      </w:r>
    </w:p>
    <w:p w14:paraId="1452E09A" w14:textId="77777777" w:rsidR="003C651A" w:rsidRDefault="003C651A" w:rsidP="00164C40">
      <w:pPr>
        <w:spacing w:after="120" w:line="240" w:lineRule="auto"/>
        <w:ind w:leftChars="0" w:left="0" w:firstLineChars="0" w:firstLine="0"/>
        <w:jc w:val="both"/>
        <w:rPr>
          <w:rFonts w:ascii="Nunito" w:hAnsi="Nunito" w:cs="Poppins"/>
          <w:b/>
          <w:color w:val="000000"/>
          <w:sz w:val="22"/>
          <w:szCs w:val="22"/>
        </w:rPr>
      </w:pPr>
    </w:p>
    <w:p w14:paraId="718FA2C0" w14:textId="63F049FA" w:rsidR="00164C40" w:rsidRPr="00271A3A" w:rsidRDefault="00164C40" w:rsidP="00164C40">
      <w:pPr>
        <w:spacing w:after="120" w:line="240" w:lineRule="auto"/>
        <w:ind w:leftChars="0" w:left="0" w:firstLineChars="0" w:firstLine="0"/>
        <w:jc w:val="both"/>
        <w:rPr>
          <w:rFonts w:ascii="Nunito" w:hAnsi="Nunito" w:cs="Poppins"/>
          <w:bCs/>
          <w:color w:val="000000"/>
        </w:rPr>
      </w:pPr>
      <w:r w:rsidRPr="00271A3A">
        <w:rPr>
          <w:rFonts w:ascii="Nunito" w:hAnsi="Nunito" w:cs="Poppins"/>
          <w:b/>
          <w:color w:val="000000"/>
        </w:rPr>
        <w:t>Applicant name</w:t>
      </w:r>
      <w:r w:rsidRPr="00271A3A">
        <w:rPr>
          <w:rFonts w:ascii="Nunito" w:hAnsi="Nunito" w:cs="Poppins"/>
          <w:bCs/>
          <w:color w:val="000000"/>
        </w:rPr>
        <w:t>:</w:t>
      </w:r>
    </w:p>
    <w:p w14:paraId="0C2632F8" w14:textId="77777777" w:rsidR="00FB034B" w:rsidRPr="00271A3A" w:rsidRDefault="00FB034B" w:rsidP="008D181C">
      <w:pPr>
        <w:spacing w:after="120"/>
        <w:ind w:leftChars="0" w:left="0" w:firstLineChars="0" w:firstLine="0"/>
        <w:rPr>
          <w:rFonts w:ascii="Nunito" w:hAnsi="Nunito" w:cs="Poppins"/>
          <w:color w:val="000000"/>
          <w:sz w:val="23"/>
          <w:szCs w:val="23"/>
        </w:rPr>
      </w:pPr>
    </w:p>
    <w:p w14:paraId="6E9ED614" w14:textId="6E3BA804" w:rsidR="00FB034B" w:rsidRPr="00271A3A" w:rsidRDefault="00FB034B" w:rsidP="008D181C">
      <w:pPr>
        <w:spacing w:after="120"/>
        <w:ind w:leftChars="0" w:left="2" w:hanging="2"/>
        <w:jc w:val="both"/>
        <w:rPr>
          <w:rFonts w:ascii="Nunito" w:hAnsi="Nunito" w:cs="Poppins"/>
          <w:color w:val="000000"/>
          <w:sz w:val="23"/>
          <w:szCs w:val="23"/>
        </w:rPr>
      </w:pPr>
      <w:r w:rsidRPr="00271A3A">
        <w:rPr>
          <w:rFonts w:ascii="Nunito" w:hAnsi="Nunito" w:cs="Poppins"/>
          <w:color w:val="000000"/>
          <w:sz w:val="23"/>
          <w:szCs w:val="23"/>
        </w:rPr>
        <w:t xml:space="preserve">Dr. __________________________ , with ID nº _________________ , as applicant of the above mentioned </w:t>
      </w:r>
      <w:r w:rsidR="003C651A" w:rsidRPr="00271A3A">
        <w:rPr>
          <w:rFonts w:ascii="Nunito" w:hAnsi="Nunito" w:cstheme="majorHAnsi"/>
          <w:bCs/>
          <w:i/>
          <w:iCs/>
          <w:sz w:val="23"/>
          <w:szCs w:val="23"/>
        </w:rPr>
        <w:t>GRF-CRIS Clinical Scientist Emerging Leader Programme</w:t>
      </w:r>
      <w:r w:rsidRPr="00271A3A">
        <w:rPr>
          <w:rFonts w:ascii="Nunito" w:hAnsi="Nunito" w:cs="Poppins"/>
          <w:color w:val="000000"/>
          <w:sz w:val="23"/>
          <w:szCs w:val="23"/>
        </w:rPr>
        <w:t xml:space="preserve"> Call for Applica</w:t>
      </w:r>
      <w:r w:rsidR="003C651A" w:rsidRPr="00271A3A">
        <w:rPr>
          <w:rFonts w:ascii="Nunito" w:hAnsi="Nunito" w:cs="Poppins"/>
          <w:color w:val="000000"/>
          <w:sz w:val="23"/>
          <w:szCs w:val="23"/>
        </w:rPr>
        <w:t>tions</w:t>
      </w:r>
      <w:r w:rsidRPr="00271A3A">
        <w:rPr>
          <w:rFonts w:ascii="Nunito" w:hAnsi="Nunito" w:cs="Poppins"/>
          <w:color w:val="000000"/>
          <w:sz w:val="23"/>
          <w:szCs w:val="23"/>
        </w:rPr>
        <w:t xml:space="preserve">, I declare that the proposed research project will comply with all the </w:t>
      </w:r>
      <w:r w:rsidRPr="00271A3A">
        <w:rPr>
          <w:rFonts w:ascii="Nunito" w:hAnsi="Nunito" w:cs="Poppins"/>
          <w:b/>
          <w:bCs/>
          <w:color w:val="000000"/>
          <w:sz w:val="23"/>
          <w:szCs w:val="23"/>
        </w:rPr>
        <w:t>requirements related to ethical aspects of the research</w:t>
      </w:r>
      <w:r w:rsidRPr="00271A3A">
        <w:rPr>
          <w:rFonts w:ascii="Nunito" w:hAnsi="Nunito" w:cs="Poppins"/>
          <w:color w:val="000000"/>
          <w:sz w:val="23"/>
          <w:szCs w:val="23"/>
        </w:rPr>
        <w:t>, complying with the principles established in the Declaration of Helsinki and applicable legal requirements, particularly the ICH (International Conference of Harmonization) tripartite harmonized guidelines on standards of good clinical practice (1996), the European 536/2014 and Spanish Royal Decree 1090/2015 legislation regarding clinical trials with medicinal products, as well as the law 14/2007 on biomedical research.</w:t>
      </w:r>
    </w:p>
    <w:p w14:paraId="11734D0C" w14:textId="65ACF12B" w:rsidR="00FB034B" w:rsidRPr="00271A3A" w:rsidRDefault="00FB034B" w:rsidP="008D181C">
      <w:pPr>
        <w:spacing w:after="120"/>
        <w:ind w:leftChars="0" w:left="2" w:hanging="2"/>
        <w:jc w:val="both"/>
        <w:rPr>
          <w:rFonts w:ascii="Nunito" w:hAnsi="Nunito" w:cs="Poppins"/>
          <w:color w:val="000000"/>
          <w:sz w:val="23"/>
          <w:szCs w:val="23"/>
        </w:rPr>
      </w:pPr>
      <w:r w:rsidRPr="00271A3A">
        <w:rPr>
          <w:rFonts w:ascii="Nunito" w:hAnsi="Nunito" w:cs="Poppins"/>
          <w:color w:val="000000"/>
          <w:sz w:val="23"/>
          <w:szCs w:val="23"/>
        </w:rPr>
        <w:t>As a researcher in exercise and development of scientific activity, the proposed project will contribute to the advancement of knowledge for the benefit of humanity, respecting the dignity of human beings and the autonomy of their will, protecting personal data, ensuring the welfare of animals, and preserving the environment.</w:t>
      </w:r>
    </w:p>
    <w:p w14:paraId="5E12E240" w14:textId="4888DBAA" w:rsidR="00FB034B" w:rsidRPr="00271A3A" w:rsidRDefault="00FB034B" w:rsidP="008D181C">
      <w:pPr>
        <w:spacing w:after="120"/>
        <w:ind w:leftChars="0" w:left="2" w:hanging="2"/>
        <w:jc w:val="both"/>
        <w:rPr>
          <w:rFonts w:ascii="Nunito" w:hAnsi="Nunito" w:cs="Poppins"/>
          <w:color w:val="000000"/>
          <w:sz w:val="23"/>
          <w:szCs w:val="23"/>
        </w:rPr>
      </w:pPr>
      <w:r w:rsidRPr="00271A3A">
        <w:rPr>
          <w:rFonts w:ascii="Nunito" w:hAnsi="Nunito" w:cs="Poppins"/>
          <w:color w:val="000000"/>
          <w:sz w:val="23"/>
          <w:szCs w:val="23"/>
        </w:rPr>
        <w:t>I am responsible for the content of all reports, opinions, publications, or applications for funding resulting from the proposed research project. The contrasted and validated research results will be disseminated in an open, transparent, and honest way, with no other limitations than those imposed by the legal system or institutional ones derived from property rights.</w:t>
      </w:r>
    </w:p>
    <w:p w14:paraId="6EFDF1DD" w14:textId="55F098C4" w:rsidR="00FB034B" w:rsidRPr="00271A3A" w:rsidRDefault="00FB034B" w:rsidP="008D181C">
      <w:pPr>
        <w:spacing w:after="120"/>
        <w:ind w:leftChars="0" w:left="2" w:hanging="2"/>
        <w:jc w:val="both"/>
        <w:rPr>
          <w:rFonts w:ascii="Nunito" w:hAnsi="Nunito" w:cs="Poppins"/>
          <w:color w:val="000000"/>
          <w:sz w:val="23"/>
          <w:szCs w:val="23"/>
        </w:rPr>
      </w:pPr>
      <w:r w:rsidRPr="00271A3A">
        <w:rPr>
          <w:rFonts w:ascii="Nunito" w:hAnsi="Nunito" w:cs="Poppins"/>
          <w:color w:val="000000"/>
          <w:sz w:val="23"/>
          <w:szCs w:val="23"/>
        </w:rPr>
        <w:t>I undertake to make responsible use of the means and resources available, allocating them to the intended purposes, administering and managing them according to criteria of economy, transparency, and efficiency.</w:t>
      </w:r>
    </w:p>
    <w:p w14:paraId="1F34A053" w14:textId="77777777" w:rsidR="00FB034B" w:rsidRPr="00271A3A" w:rsidRDefault="00FB034B" w:rsidP="008D181C">
      <w:pPr>
        <w:spacing w:after="120"/>
        <w:ind w:leftChars="0" w:left="2" w:hanging="2"/>
        <w:jc w:val="both"/>
        <w:rPr>
          <w:rFonts w:ascii="Nunito" w:hAnsi="Nunito" w:cs="Poppins"/>
          <w:color w:val="000000"/>
          <w:sz w:val="23"/>
          <w:szCs w:val="23"/>
        </w:rPr>
      </w:pPr>
      <w:r w:rsidRPr="00271A3A">
        <w:rPr>
          <w:rFonts w:ascii="Nunito" w:hAnsi="Nunito" w:cs="Poppins"/>
          <w:color w:val="000000"/>
          <w:sz w:val="23"/>
          <w:szCs w:val="23"/>
        </w:rPr>
        <w:t xml:space="preserve">Likewise, throughout the development of the project, the protection of personal privacy and the confidential treatment of personal data resulting from the biomedical </w:t>
      </w:r>
      <w:r w:rsidRPr="00271A3A">
        <w:rPr>
          <w:rFonts w:ascii="Nunito" w:hAnsi="Nunito" w:cs="Poppins"/>
          <w:color w:val="000000"/>
          <w:sz w:val="23"/>
          <w:szCs w:val="23"/>
        </w:rPr>
        <w:lastRenderedPageBreak/>
        <w:t>research activity will also be guaranteed, in accordance with the provisions of Organic Law 15/1999 on the Protection of Personal Data. The same guarantees will apply to biological samples that are a source of personal information.</w:t>
      </w:r>
    </w:p>
    <w:p w14:paraId="51CF16D9" w14:textId="0C5C8C7C" w:rsidR="004C031B" w:rsidRPr="00271A3A" w:rsidRDefault="00FB034B" w:rsidP="00643D9E">
      <w:pPr>
        <w:spacing w:after="120"/>
        <w:ind w:leftChars="0" w:left="2" w:hanging="2"/>
        <w:jc w:val="both"/>
        <w:rPr>
          <w:rFonts w:ascii="Nunito" w:hAnsi="Nunito" w:cs="Poppins"/>
          <w:color w:val="000000"/>
          <w:sz w:val="23"/>
          <w:szCs w:val="23"/>
        </w:rPr>
      </w:pPr>
      <w:r w:rsidRPr="00271A3A">
        <w:rPr>
          <w:rFonts w:ascii="Nunito" w:hAnsi="Nunito" w:cs="Poppins"/>
          <w:color w:val="000000"/>
          <w:sz w:val="23"/>
          <w:szCs w:val="23"/>
        </w:rPr>
        <w:t>By means of this Declaration, I confirm my commitment to the ethical principles and legislation described above and the fulfillment of the conditions described in the terms and conditions of the call, in the case of obtaining funding from the CRIS Research Programme.</w:t>
      </w:r>
    </w:p>
    <w:p w14:paraId="2DC04C07" w14:textId="77777777" w:rsidR="008D181C" w:rsidRPr="00271A3A" w:rsidRDefault="008D181C" w:rsidP="00FB034B">
      <w:pPr>
        <w:ind w:left="0" w:hanging="2"/>
        <w:jc w:val="both"/>
        <w:rPr>
          <w:rFonts w:ascii="Nunito" w:hAnsi="Nunito" w:cstheme="majorHAnsi"/>
          <w:sz w:val="23"/>
          <w:szCs w:val="23"/>
        </w:rPr>
      </w:pPr>
    </w:p>
    <w:p w14:paraId="5708593E" w14:textId="77777777" w:rsidR="00FB034B" w:rsidRPr="00271A3A" w:rsidRDefault="00FB034B" w:rsidP="00FB034B">
      <w:pPr>
        <w:ind w:left="0" w:hanging="2"/>
        <w:jc w:val="both"/>
        <w:rPr>
          <w:rFonts w:ascii="Nunito" w:hAnsi="Nunito" w:cstheme="majorHAnsi"/>
          <w:sz w:val="23"/>
          <w:szCs w:val="23"/>
        </w:rPr>
      </w:pPr>
    </w:p>
    <w:p w14:paraId="5FDB9AF5" w14:textId="77777777" w:rsidR="00643D9E" w:rsidRPr="00271A3A" w:rsidRDefault="00643D9E" w:rsidP="00FB034B">
      <w:pPr>
        <w:ind w:left="0" w:hanging="2"/>
        <w:jc w:val="both"/>
        <w:rPr>
          <w:rFonts w:ascii="Nunito" w:hAnsi="Nunito" w:cstheme="majorHAnsi"/>
          <w:sz w:val="23"/>
          <w:szCs w:val="23"/>
        </w:rPr>
      </w:pPr>
    </w:p>
    <w:p w14:paraId="6087E996" w14:textId="77777777" w:rsidR="00164C40" w:rsidRPr="00271A3A" w:rsidRDefault="00164C40" w:rsidP="00FB034B">
      <w:pPr>
        <w:ind w:left="0" w:hanging="2"/>
        <w:jc w:val="both"/>
        <w:rPr>
          <w:rFonts w:ascii="Nunito" w:hAnsi="Nunito" w:cstheme="majorHAnsi"/>
          <w:sz w:val="23"/>
          <w:szCs w:val="23"/>
        </w:rPr>
      </w:pPr>
    </w:p>
    <w:p w14:paraId="6FF15CC7" w14:textId="77777777" w:rsidR="00FB034B" w:rsidRPr="00271A3A" w:rsidRDefault="00FB034B" w:rsidP="008D181C">
      <w:pPr>
        <w:ind w:left="0" w:hanging="2"/>
        <w:jc w:val="both"/>
        <w:rPr>
          <w:rFonts w:ascii="Nunito" w:hAnsi="Nunito" w:cstheme="majorHAnsi"/>
          <w:sz w:val="23"/>
          <w:szCs w:val="23"/>
        </w:rPr>
      </w:pPr>
    </w:p>
    <w:p w14:paraId="29EA7D1C" w14:textId="172CF8E5" w:rsidR="005E0D98" w:rsidRPr="00271A3A" w:rsidRDefault="00FB034B" w:rsidP="008D181C">
      <w:pPr>
        <w:ind w:left="0" w:hanging="2"/>
        <w:jc w:val="right"/>
        <w:rPr>
          <w:rFonts w:ascii="Nunito" w:hAnsi="Nunito" w:cstheme="majorHAnsi"/>
          <w:sz w:val="23"/>
          <w:szCs w:val="23"/>
        </w:rPr>
      </w:pPr>
      <w:r w:rsidRPr="00271A3A">
        <w:rPr>
          <w:rFonts w:ascii="Nunito" w:hAnsi="Nunito" w:cstheme="majorHAnsi"/>
          <w:sz w:val="23"/>
          <w:szCs w:val="23"/>
        </w:rPr>
        <w:t>Signature: __________________________</w:t>
      </w:r>
    </w:p>
    <w:p w14:paraId="4138339A" w14:textId="61C89A89" w:rsidR="005E0D98" w:rsidRPr="00271A3A" w:rsidRDefault="00FB034B" w:rsidP="008D181C">
      <w:pPr>
        <w:ind w:left="0" w:hanging="2"/>
        <w:jc w:val="right"/>
        <w:rPr>
          <w:rFonts w:ascii="Nunito" w:hAnsi="Nunito" w:cstheme="majorHAnsi"/>
          <w:sz w:val="23"/>
          <w:szCs w:val="23"/>
        </w:rPr>
      </w:pPr>
      <w:r w:rsidRPr="00271A3A">
        <w:rPr>
          <w:rFonts w:ascii="Nunito" w:hAnsi="Nunito" w:cstheme="majorHAnsi"/>
          <w:sz w:val="23"/>
          <w:szCs w:val="23"/>
        </w:rPr>
        <w:t xml:space="preserve"> Date: ______________________________</w:t>
      </w:r>
    </w:p>
    <w:sectPr w:rsidR="005E0D98" w:rsidRPr="00271A3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AD73" w14:textId="77777777" w:rsidR="00DF1A4F" w:rsidRDefault="00DF1A4F">
      <w:pPr>
        <w:spacing w:line="240" w:lineRule="auto"/>
        <w:ind w:left="0" w:hanging="2"/>
      </w:pPr>
      <w:r>
        <w:separator/>
      </w:r>
    </w:p>
  </w:endnote>
  <w:endnote w:type="continuationSeparator" w:id="0">
    <w:p w14:paraId="2C32F83B" w14:textId="77777777" w:rsidR="00DF1A4F" w:rsidRDefault="00DF1A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panose1 w:val="00000000000000000000"/>
    <w:charset w:val="4D"/>
    <w:family w:val="auto"/>
    <w:pitch w:val="variable"/>
    <w:sig w:usb0="A00002FF" w:usb1="5000204B" w:usb2="00000000" w:usb3="00000000" w:csb0="00000197"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5D68" w14:textId="77777777" w:rsidR="005E0D98" w:rsidRDefault="005E0D98">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0E1A" w14:textId="77777777" w:rsidR="00164C40" w:rsidRDefault="00164C40" w:rsidP="008D181C">
    <w:pPr>
      <w:pBdr>
        <w:top w:val="nil"/>
        <w:left w:val="nil"/>
        <w:bottom w:val="nil"/>
        <w:right w:val="nil"/>
        <w:between w:val="nil"/>
      </w:pBdr>
      <w:tabs>
        <w:tab w:val="center" w:pos="4320"/>
        <w:tab w:val="right" w:pos="8640"/>
      </w:tabs>
      <w:spacing w:line="240" w:lineRule="auto"/>
      <w:ind w:leftChars="0" w:left="0" w:firstLineChars="0" w:firstLine="0"/>
      <w:rPr>
        <w:rFonts w:ascii="Nunito" w:hAnsi="Nunito" w:cs="Poppins"/>
        <w:color w:val="808080" w:themeColor="background1" w:themeShade="80"/>
        <w:sz w:val="20"/>
        <w:szCs w:val="20"/>
      </w:rPr>
    </w:pPr>
  </w:p>
  <w:p w14:paraId="317B422E" w14:textId="77777777" w:rsidR="003C651A" w:rsidRDefault="003C651A" w:rsidP="008D181C">
    <w:pPr>
      <w:pBdr>
        <w:top w:val="nil"/>
        <w:left w:val="nil"/>
        <w:bottom w:val="nil"/>
        <w:right w:val="nil"/>
        <w:between w:val="nil"/>
      </w:pBdr>
      <w:tabs>
        <w:tab w:val="center" w:pos="4320"/>
        <w:tab w:val="right" w:pos="8640"/>
      </w:tabs>
      <w:spacing w:line="240" w:lineRule="auto"/>
      <w:ind w:leftChars="0" w:left="0" w:firstLineChars="0" w:firstLine="0"/>
      <w:rPr>
        <w:rFonts w:ascii="Nunito" w:hAnsi="Nunito" w:cs="Poppins"/>
        <w:color w:val="808080" w:themeColor="background1" w:themeShade="80"/>
        <w:sz w:val="20"/>
        <w:szCs w:val="20"/>
      </w:rPr>
    </w:pPr>
    <w:r w:rsidRPr="003C651A">
      <w:rPr>
        <w:rFonts w:ascii="Nunito" w:hAnsi="Nunito" w:cs="Poppins"/>
        <w:color w:val="808080" w:themeColor="background1" w:themeShade="80"/>
        <w:sz w:val="20"/>
        <w:szCs w:val="20"/>
      </w:rPr>
      <w:t xml:space="preserve">GRF-CRIS Clinical Scientist Emerging Leader </w:t>
    </w:r>
    <w:proofErr w:type="spellStart"/>
    <w:r w:rsidRPr="003C651A">
      <w:rPr>
        <w:rFonts w:ascii="Nunito" w:hAnsi="Nunito" w:cs="Poppins"/>
        <w:color w:val="808080" w:themeColor="background1" w:themeShade="80"/>
        <w:sz w:val="20"/>
        <w:szCs w:val="20"/>
      </w:rPr>
      <w:t>Programme</w:t>
    </w:r>
    <w:proofErr w:type="spellEnd"/>
    <w:r w:rsidRPr="00164C40">
      <w:rPr>
        <w:rFonts w:ascii="Nunito" w:hAnsi="Nunito" w:cs="Poppins"/>
        <w:color w:val="808080" w:themeColor="background1" w:themeShade="80"/>
        <w:sz w:val="20"/>
        <w:szCs w:val="20"/>
      </w:rPr>
      <w:t xml:space="preserve"> </w:t>
    </w:r>
  </w:p>
  <w:p w14:paraId="4730B492" w14:textId="4D7F8E19" w:rsidR="008D181C" w:rsidRPr="00164C40" w:rsidRDefault="00FB034B" w:rsidP="008D181C">
    <w:pPr>
      <w:pBdr>
        <w:top w:val="nil"/>
        <w:left w:val="nil"/>
        <w:bottom w:val="nil"/>
        <w:right w:val="nil"/>
        <w:between w:val="nil"/>
      </w:pBdr>
      <w:tabs>
        <w:tab w:val="center" w:pos="4320"/>
        <w:tab w:val="right" w:pos="8640"/>
      </w:tabs>
      <w:spacing w:line="240" w:lineRule="auto"/>
      <w:ind w:leftChars="0" w:left="0" w:firstLineChars="0" w:firstLine="0"/>
      <w:rPr>
        <w:rFonts w:ascii="Nunito" w:hAnsi="Nunito" w:cs="Poppins"/>
        <w:color w:val="808080" w:themeColor="background1" w:themeShade="80"/>
        <w:sz w:val="20"/>
        <w:szCs w:val="20"/>
      </w:rPr>
    </w:pPr>
    <w:r w:rsidRPr="00164C40">
      <w:rPr>
        <w:rFonts w:ascii="Nunito" w:hAnsi="Nunito" w:cs="Poppins"/>
        <w:color w:val="808080" w:themeColor="background1" w:themeShade="80"/>
        <w:sz w:val="20"/>
        <w:szCs w:val="20"/>
      </w:rPr>
      <w:t>Statement on Ethical Issues</w:t>
    </w:r>
  </w:p>
  <w:p w14:paraId="71EB646F" w14:textId="16CAB43E" w:rsidR="005E0D98" w:rsidRPr="00164C40" w:rsidRDefault="003C651A" w:rsidP="003C651A">
    <w:pPr>
      <w:pBdr>
        <w:top w:val="nil"/>
        <w:left w:val="nil"/>
        <w:bottom w:val="nil"/>
        <w:right w:val="nil"/>
        <w:between w:val="nil"/>
      </w:pBdr>
      <w:tabs>
        <w:tab w:val="center" w:pos="4320"/>
        <w:tab w:val="right" w:pos="8640"/>
      </w:tabs>
      <w:spacing w:line="240" w:lineRule="auto"/>
      <w:ind w:leftChars="0" w:left="0" w:firstLineChars="0" w:firstLine="0"/>
      <w:jc w:val="right"/>
      <w:rPr>
        <w:rFonts w:ascii="Nunito" w:hAnsi="Nunito" w:cs="Poppins"/>
        <w:color w:val="808080" w:themeColor="background1" w:themeShade="80"/>
        <w:sz w:val="20"/>
        <w:szCs w:val="20"/>
      </w:rPr>
    </w:pPr>
    <w:r>
      <w:rPr>
        <w:rFonts w:ascii="Nunito" w:hAnsi="Nunito" w:cs="Poppins"/>
        <w:color w:val="808080" w:themeColor="background1" w:themeShade="80"/>
        <w:sz w:val="20"/>
        <w:szCs w:val="20"/>
      </w:rPr>
      <w:fldChar w:fldCharType="begin"/>
    </w:r>
    <w:r>
      <w:rPr>
        <w:rFonts w:ascii="Nunito" w:hAnsi="Nunito" w:cs="Poppins"/>
        <w:color w:val="808080" w:themeColor="background1" w:themeShade="80"/>
        <w:sz w:val="20"/>
        <w:szCs w:val="20"/>
      </w:rPr>
      <w:instrText xml:space="preserve"> PAGE  \* MERGEFORMAT </w:instrText>
    </w:r>
    <w:r>
      <w:rPr>
        <w:rFonts w:ascii="Nunito" w:hAnsi="Nunito" w:cs="Poppins"/>
        <w:color w:val="808080" w:themeColor="background1" w:themeShade="80"/>
        <w:sz w:val="20"/>
        <w:szCs w:val="20"/>
      </w:rPr>
      <w:fldChar w:fldCharType="separate"/>
    </w:r>
    <w:r>
      <w:rPr>
        <w:rFonts w:ascii="Nunito" w:hAnsi="Nunito" w:cs="Poppins"/>
        <w:color w:val="808080" w:themeColor="background1" w:themeShade="80"/>
        <w:sz w:val="20"/>
        <w:szCs w:val="20"/>
      </w:rPr>
      <w:t>1</w:t>
    </w:r>
    <w:r>
      <w:rPr>
        <w:rFonts w:ascii="Nunito" w:hAnsi="Nunito" w:cs="Poppins"/>
        <w:color w:val="808080" w:themeColor="background1" w:themeShade="80"/>
        <w:sz w:val="20"/>
        <w:szCs w:val="20"/>
      </w:rPr>
      <w:fldChar w:fldCharType="end"/>
    </w:r>
    <w:r>
      <w:rPr>
        <w:rFonts w:ascii="Nunito" w:hAnsi="Nunito" w:cs="Poppins"/>
        <w:color w:val="808080" w:themeColor="background1" w:themeShade="80"/>
        <w:sz w:val="20"/>
        <w:szCs w:val="20"/>
      </w:rPr>
      <w:t>/</w:t>
    </w:r>
    <w:r>
      <w:rPr>
        <w:rFonts w:ascii="Nunito" w:hAnsi="Nunito" w:cs="Poppins"/>
        <w:color w:val="808080" w:themeColor="background1" w:themeShade="80"/>
        <w:sz w:val="20"/>
        <w:szCs w:val="20"/>
      </w:rPr>
      <w:fldChar w:fldCharType="begin"/>
    </w:r>
    <w:r>
      <w:rPr>
        <w:rFonts w:ascii="Nunito" w:hAnsi="Nunito" w:cs="Poppins"/>
        <w:color w:val="808080" w:themeColor="background1" w:themeShade="80"/>
        <w:sz w:val="20"/>
        <w:szCs w:val="20"/>
      </w:rPr>
      <w:instrText xml:space="preserve"> NUMPAGES  \* MERGEFORMAT </w:instrText>
    </w:r>
    <w:r>
      <w:rPr>
        <w:rFonts w:ascii="Nunito" w:hAnsi="Nunito" w:cs="Poppins"/>
        <w:color w:val="808080" w:themeColor="background1" w:themeShade="80"/>
        <w:sz w:val="20"/>
        <w:szCs w:val="20"/>
      </w:rPr>
      <w:fldChar w:fldCharType="separate"/>
    </w:r>
    <w:r>
      <w:rPr>
        <w:rFonts w:ascii="Nunito" w:hAnsi="Nunito" w:cs="Poppins"/>
        <w:color w:val="808080" w:themeColor="background1" w:themeShade="80"/>
        <w:sz w:val="20"/>
        <w:szCs w:val="20"/>
      </w:rPr>
      <w:t>2</w:t>
    </w:r>
    <w:r>
      <w:rPr>
        <w:rFonts w:ascii="Nunito" w:hAnsi="Nunito" w:cs="Poppins"/>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CAF2" w14:textId="77777777" w:rsidR="005E0D98" w:rsidRDefault="005E0D98">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8772" w14:textId="77777777" w:rsidR="00DF1A4F" w:rsidRDefault="00DF1A4F">
      <w:pPr>
        <w:spacing w:line="240" w:lineRule="auto"/>
        <w:ind w:left="0" w:hanging="2"/>
      </w:pPr>
      <w:r>
        <w:separator/>
      </w:r>
    </w:p>
  </w:footnote>
  <w:footnote w:type="continuationSeparator" w:id="0">
    <w:p w14:paraId="5B40CA10" w14:textId="77777777" w:rsidR="00DF1A4F" w:rsidRDefault="00DF1A4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EE6A" w14:textId="77777777" w:rsidR="005E0D98" w:rsidRDefault="005E0D98">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0009" w14:textId="75DAF1D5" w:rsidR="002E79CF" w:rsidRPr="00710E6F" w:rsidRDefault="003C651A" w:rsidP="00710E6F">
    <w:pPr>
      <w:pBdr>
        <w:top w:val="nil"/>
        <w:left w:val="nil"/>
        <w:bottom w:val="nil"/>
        <w:right w:val="nil"/>
        <w:between w:val="nil"/>
      </w:pBdr>
      <w:tabs>
        <w:tab w:val="center" w:pos="3828"/>
        <w:tab w:val="right" w:pos="8640"/>
      </w:tabs>
      <w:spacing w:line="240" w:lineRule="auto"/>
      <w:ind w:left="0" w:hanging="2"/>
      <w:jc w:val="right"/>
      <w:rPr>
        <w:rFonts w:ascii="Poppins" w:hAnsi="Poppins" w:cs="Poppins"/>
        <w:color w:val="FF0000"/>
        <w:sz w:val="48"/>
        <w:szCs w:val="48"/>
      </w:rPr>
    </w:pPr>
    <w:r>
      <w:rPr>
        <w:noProof/>
        <w:color w:val="000000"/>
      </w:rPr>
      <w:drawing>
        <wp:inline distT="0" distB="0" distL="0" distR="0" wp14:anchorId="469CD923" wp14:editId="0A42DBE0">
          <wp:extent cx="1424225" cy="900000"/>
          <wp:effectExtent l="0" t="0" r="0" b="1905"/>
          <wp:docPr id="1890106736" name="image3.jpg"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Logotipo&#10;&#10;Descripción generada automáticamente con confianza baja"/>
                  <pic:cNvPicPr preferRelativeResize="0"/>
                </pic:nvPicPr>
                <pic:blipFill>
                  <a:blip r:embed="rId1"/>
                  <a:srcRect/>
                  <a:stretch>
                    <a:fillRect/>
                  </a:stretch>
                </pic:blipFill>
                <pic:spPr>
                  <a:xfrm>
                    <a:off x="0" y="0"/>
                    <a:ext cx="1424225" cy="900000"/>
                  </a:xfrm>
                  <a:prstGeom prst="rect">
                    <a:avLst/>
                  </a:prstGeom>
                  <a:ln/>
                </pic:spPr>
              </pic:pic>
            </a:graphicData>
          </a:graphic>
        </wp:inline>
      </w:drawing>
    </w:r>
    <w:r>
      <w:rPr>
        <w:rFonts w:ascii="Poppins" w:hAnsi="Poppins" w:cs="Poppins"/>
        <w:color w:val="000000"/>
        <w:sz w:val="52"/>
        <w:szCs w:val="52"/>
      </w:rPr>
      <w:tab/>
    </w:r>
    <w:r>
      <w:rPr>
        <w:rFonts w:ascii="Poppins" w:hAnsi="Poppins" w:cs="Poppins"/>
        <w:color w:val="000000"/>
        <w:sz w:val="52"/>
        <w:szCs w:val="52"/>
      </w:rPr>
      <w:tab/>
    </w:r>
    <w:r>
      <w:rPr>
        <w:noProof/>
      </w:rPr>
      <w:drawing>
        <wp:inline distT="114300" distB="114300" distL="114300" distR="114300" wp14:anchorId="54B56A68" wp14:editId="4EC006D3">
          <wp:extent cx="1400001" cy="900000"/>
          <wp:effectExtent l="0" t="0" r="0" b="1905"/>
          <wp:docPr id="1" name="image1.png"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gen que contiene Icono&#10;&#10;Descripción generada automáticamente"/>
                  <pic:cNvPicPr preferRelativeResize="0"/>
                </pic:nvPicPr>
                <pic:blipFill>
                  <a:blip r:embed="rId2"/>
                  <a:srcRect/>
                  <a:stretch>
                    <a:fillRect/>
                  </a:stretch>
                </pic:blipFill>
                <pic:spPr>
                  <a:xfrm>
                    <a:off x="0" y="0"/>
                    <a:ext cx="1400001" cy="900000"/>
                  </a:xfrm>
                  <a:prstGeom prst="rect">
                    <a:avLst/>
                  </a:prstGeom>
                  <a:ln/>
                </pic:spPr>
              </pic:pic>
            </a:graphicData>
          </a:graphic>
        </wp:inline>
      </w:drawing>
    </w:r>
    <w:r w:rsidR="002E79CF" w:rsidRPr="0086028A">
      <w:rPr>
        <w:rFonts w:ascii="Poppins" w:hAnsi="Poppins" w:cs="Poppins"/>
        <w:color w:val="000000"/>
        <w:sz w:val="52"/>
        <w:szCs w:val="52"/>
      </w:rPr>
      <w:t xml:space="preserve">   </w:t>
    </w:r>
    <w:r w:rsidR="002E79CF">
      <w:rPr>
        <w:rFonts w:ascii="Poppins" w:hAnsi="Poppins" w:cs="Poppins"/>
        <w:color w:val="000000"/>
        <w:sz w:val="52"/>
        <w:szCs w:val="52"/>
      </w:rPr>
      <w:t xml:space="preserve">  </w:t>
    </w:r>
  </w:p>
  <w:p w14:paraId="4D00D2D3" w14:textId="48303AD4" w:rsidR="004C031B" w:rsidRPr="002E79CF" w:rsidRDefault="002E79CF" w:rsidP="002E79CF">
    <w:pPr>
      <w:pBdr>
        <w:top w:val="nil"/>
        <w:left w:val="nil"/>
        <w:bottom w:val="nil"/>
        <w:right w:val="nil"/>
        <w:between w:val="nil"/>
      </w:pBdr>
      <w:tabs>
        <w:tab w:val="center" w:pos="3828"/>
        <w:tab w:val="right" w:pos="8640"/>
      </w:tabs>
      <w:spacing w:after="200" w:line="240" w:lineRule="auto"/>
      <w:ind w:left="0" w:hanging="2"/>
      <w:rPr>
        <w:rFonts w:ascii="Poppins" w:hAnsi="Poppins" w:cs="Poppins"/>
        <w:color w:val="808080" w:themeColor="background1" w:themeShade="80"/>
      </w:rPr>
    </w:pPr>
    <w:r w:rsidRPr="00C86349">
      <w:rPr>
        <w:rFonts w:ascii="Poppins" w:hAnsi="Poppins" w:cs="Poppins"/>
        <w:color w:val="808080" w:themeColor="background1" w:themeShade="80"/>
        <w:bdr w:val="single" w:sz="4" w:space="0" w:color="auto"/>
      </w:rPr>
      <w:t>CANDIDATE NAME</w:t>
    </w:r>
    <w:r w:rsidRPr="00C86349">
      <w:rPr>
        <w:rFonts w:ascii="Poppins" w:hAnsi="Poppins" w:cs="Poppins"/>
        <w:color w:val="808080" w:themeColor="background1" w:themeShade="80"/>
      </w:rPr>
      <w:t xml:space="preserve"> </w:t>
    </w:r>
    <w:r w:rsidRPr="00C86349">
      <w:rPr>
        <w:rFonts w:ascii="Poppins" w:hAnsi="Poppins" w:cs="Poppins"/>
      </w:rPr>
      <w:tab/>
    </w:r>
    <w:r w:rsidRPr="00C86349">
      <w:rPr>
        <w:rFonts w:ascii="Poppins" w:hAnsi="Poppins" w:cs="Poppins"/>
      </w:rPr>
      <w:tab/>
    </w:r>
    <w:r w:rsidRPr="00C86349">
      <w:rPr>
        <w:rFonts w:ascii="Poppins" w:hAnsi="Poppins" w:cs="Poppins"/>
        <w:color w:val="808080" w:themeColor="background1" w:themeShade="80"/>
        <w:bdr w:val="single" w:sz="4" w:space="0" w:color="auto"/>
      </w:rPr>
      <w:t>PROJECT ACRONYM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E4F8" w14:textId="77777777" w:rsidR="005E0D98" w:rsidRDefault="005E0D98">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tener contorno" style="width:18.6pt;height:18.6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" o:bullet="t">
        <v:imagedata r:id="rId1" o:title=""/>
      </v:shape>
    </w:pict>
  </w:numPicBullet>
  <w:abstractNum w:abstractNumId="0" w15:restartNumberingAfterBreak="0">
    <w:nsid w:val="11E11EC3"/>
    <w:multiLevelType w:val="hybridMultilevel"/>
    <w:tmpl w:val="8EDE641C"/>
    <w:lvl w:ilvl="0" w:tplc="FC780E26">
      <w:start w:val="1"/>
      <w:numFmt w:val="bullet"/>
      <w:lvlText w:val=""/>
      <w:lvlPicBulletId w:val="0"/>
      <w:lvlJc w:val="left"/>
      <w:pPr>
        <w:tabs>
          <w:tab w:val="num" w:pos="720"/>
        </w:tabs>
        <w:ind w:left="720" w:hanging="360"/>
      </w:pPr>
      <w:rPr>
        <w:rFonts w:ascii="Symbol" w:hAnsi="Symbol" w:hint="default"/>
      </w:rPr>
    </w:lvl>
    <w:lvl w:ilvl="1" w:tplc="0B4A99A4" w:tentative="1">
      <w:start w:val="1"/>
      <w:numFmt w:val="bullet"/>
      <w:lvlText w:val=""/>
      <w:lvlJc w:val="left"/>
      <w:pPr>
        <w:tabs>
          <w:tab w:val="num" w:pos="1440"/>
        </w:tabs>
        <w:ind w:left="1440" w:hanging="360"/>
      </w:pPr>
      <w:rPr>
        <w:rFonts w:ascii="Symbol" w:hAnsi="Symbol" w:hint="default"/>
      </w:rPr>
    </w:lvl>
    <w:lvl w:ilvl="2" w:tplc="97227BE0" w:tentative="1">
      <w:start w:val="1"/>
      <w:numFmt w:val="bullet"/>
      <w:lvlText w:val=""/>
      <w:lvlJc w:val="left"/>
      <w:pPr>
        <w:tabs>
          <w:tab w:val="num" w:pos="2160"/>
        </w:tabs>
        <w:ind w:left="2160" w:hanging="360"/>
      </w:pPr>
      <w:rPr>
        <w:rFonts w:ascii="Symbol" w:hAnsi="Symbol" w:hint="default"/>
      </w:rPr>
    </w:lvl>
    <w:lvl w:ilvl="3" w:tplc="C09E1BE6" w:tentative="1">
      <w:start w:val="1"/>
      <w:numFmt w:val="bullet"/>
      <w:lvlText w:val=""/>
      <w:lvlJc w:val="left"/>
      <w:pPr>
        <w:tabs>
          <w:tab w:val="num" w:pos="2880"/>
        </w:tabs>
        <w:ind w:left="2880" w:hanging="360"/>
      </w:pPr>
      <w:rPr>
        <w:rFonts w:ascii="Symbol" w:hAnsi="Symbol" w:hint="default"/>
      </w:rPr>
    </w:lvl>
    <w:lvl w:ilvl="4" w:tplc="8CAE508C" w:tentative="1">
      <w:start w:val="1"/>
      <w:numFmt w:val="bullet"/>
      <w:lvlText w:val=""/>
      <w:lvlJc w:val="left"/>
      <w:pPr>
        <w:tabs>
          <w:tab w:val="num" w:pos="3600"/>
        </w:tabs>
        <w:ind w:left="3600" w:hanging="360"/>
      </w:pPr>
      <w:rPr>
        <w:rFonts w:ascii="Symbol" w:hAnsi="Symbol" w:hint="default"/>
      </w:rPr>
    </w:lvl>
    <w:lvl w:ilvl="5" w:tplc="5DA4C732" w:tentative="1">
      <w:start w:val="1"/>
      <w:numFmt w:val="bullet"/>
      <w:lvlText w:val=""/>
      <w:lvlJc w:val="left"/>
      <w:pPr>
        <w:tabs>
          <w:tab w:val="num" w:pos="4320"/>
        </w:tabs>
        <w:ind w:left="4320" w:hanging="360"/>
      </w:pPr>
      <w:rPr>
        <w:rFonts w:ascii="Symbol" w:hAnsi="Symbol" w:hint="default"/>
      </w:rPr>
    </w:lvl>
    <w:lvl w:ilvl="6" w:tplc="3CD670D6" w:tentative="1">
      <w:start w:val="1"/>
      <w:numFmt w:val="bullet"/>
      <w:lvlText w:val=""/>
      <w:lvlJc w:val="left"/>
      <w:pPr>
        <w:tabs>
          <w:tab w:val="num" w:pos="5040"/>
        </w:tabs>
        <w:ind w:left="5040" w:hanging="360"/>
      </w:pPr>
      <w:rPr>
        <w:rFonts w:ascii="Symbol" w:hAnsi="Symbol" w:hint="default"/>
      </w:rPr>
    </w:lvl>
    <w:lvl w:ilvl="7" w:tplc="540A7E22" w:tentative="1">
      <w:start w:val="1"/>
      <w:numFmt w:val="bullet"/>
      <w:lvlText w:val=""/>
      <w:lvlJc w:val="left"/>
      <w:pPr>
        <w:tabs>
          <w:tab w:val="num" w:pos="5760"/>
        </w:tabs>
        <w:ind w:left="5760" w:hanging="360"/>
      </w:pPr>
      <w:rPr>
        <w:rFonts w:ascii="Symbol" w:hAnsi="Symbol" w:hint="default"/>
      </w:rPr>
    </w:lvl>
    <w:lvl w:ilvl="8" w:tplc="42BEFE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FA824E8"/>
    <w:multiLevelType w:val="hybridMultilevel"/>
    <w:tmpl w:val="4976B54C"/>
    <w:lvl w:ilvl="0" w:tplc="A600F6F6">
      <w:start w:val="1"/>
      <w:numFmt w:val="bullet"/>
      <w:lvlText w:val=""/>
      <w:lvlPicBulletId w:val="0"/>
      <w:lvlJc w:val="left"/>
      <w:pPr>
        <w:tabs>
          <w:tab w:val="num" w:pos="720"/>
        </w:tabs>
        <w:ind w:left="720" w:hanging="360"/>
      </w:pPr>
      <w:rPr>
        <w:rFonts w:ascii="Symbol" w:hAnsi="Symbol" w:hint="default"/>
      </w:rPr>
    </w:lvl>
    <w:lvl w:ilvl="1" w:tplc="D9F63954" w:tentative="1">
      <w:start w:val="1"/>
      <w:numFmt w:val="bullet"/>
      <w:lvlText w:val=""/>
      <w:lvlJc w:val="left"/>
      <w:pPr>
        <w:tabs>
          <w:tab w:val="num" w:pos="1440"/>
        </w:tabs>
        <w:ind w:left="1440" w:hanging="360"/>
      </w:pPr>
      <w:rPr>
        <w:rFonts w:ascii="Symbol" w:hAnsi="Symbol" w:hint="default"/>
      </w:rPr>
    </w:lvl>
    <w:lvl w:ilvl="2" w:tplc="D6843AC4" w:tentative="1">
      <w:start w:val="1"/>
      <w:numFmt w:val="bullet"/>
      <w:lvlText w:val=""/>
      <w:lvlJc w:val="left"/>
      <w:pPr>
        <w:tabs>
          <w:tab w:val="num" w:pos="2160"/>
        </w:tabs>
        <w:ind w:left="2160" w:hanging="360"/>
      </w:pPr>
      <w:rPr>
        <w:rFonts w:ascii="Symbol" w:hAnsi="Symbol" w:hint="default"/>
      </w:rPr>
    </w:lvl>
    <w:lvl w:ilvl="3" w:tplc="EA240234" w:tentative="1">
      <w:start w:val="1"/>
      <w:numFmt w:val="bullet"/>
      <w:lvlText w:val=""/>
      <w:lvlJc w:val="left"/>
      <w:pPr>
        <w:tabs>
          <w:tab w:val="num" w:pos="2880"/>
        </w:tabs>
        <w:ind w:left="2880" w:hanging="360"/>
      </w:pPr>
      <w:rPr>
        <w:rFonts w:ascii="Symbol" w:hAnsi="Symbol" w:hint="default"/>
      </w:rPr>
    </w:lvl>
    <w:lvl w:ilvl="4" w:tplc="DD885C7A" w:tentative="1">
      <w:start w:val="1"/>
      <w:numFmt w:val="bullet"/>
      <w:lvlText w:val=""/>
      <w:lvlJc w:val="left"/>
      <w:pPr>
        <w:tabs>
          <w:tab w:val="num" w:pos="3600"/>
        </w:tabs>
        <w:ind w:left="3600" w:hanging="360"/>
      </w:pPr>
      <w:rPr>
        <w:rFonts w:ascii="Symbol" w:hAnsi="Symbol" w:hint="default"/>
      </w:rPr>
    </w:lvl>
    <w:lvl w:ilvl="5" w:tplc="20082E14" w:tentative="1">
      <w:start w:val="1"/>
      <w:numFmt w:val="bullet"/>
      <w:lvlText w:val=""/>
      <w:lvlJc w:val="left"/>
      <w:pPr>
        <w:tabs>
          <w:tab w:val="num" w:pos="4320"/>
        </w:tabs>
        <w:ind w:left="4320" w:hanging="360"/>
      </w:pPr>
      <w:rPr>
        <w:rFonts w:ascii="Symbol" w:hAnsi="Symbol" w:hint="default"/>
      </w:rPr>
    </w:lvl>
    <w:lvl w:ilvl="6" w:tplc="38020DEC" w:tentative="1">
      <w:start w:val="1"/>
      <w:numFmt w:val="bullet"/>
      <w:lvlText w:val=""/>
      <w:lvlJc w:val="left"/>
      <w:pPr>
        <w:tabs>
          <w:tab w:val="num" w:pos="5040"/>
        </w:tabs>
        <w:ind w:left="5040" w:hanging="360"/>
      </w:pPr>
      <w:rPr>
        <w:rFonts w:ascii="Symbol" w:hAnsi="Symbol" w:hint="default"/>
      </w:rPr>
    </w:lvl>
    <w:lvl w:ilvl="7" w:tplc="5C22EB1C" w:tentative="1">
      <w:start w:val="1"/>
      <w:numFmt w:val="bullet"/>
      <w:lvlText w:val=""/>
      <w:lvlJc w:val="left"/>
      <w:pPr>
        <w:tabs>
          <w:tab w:val="num" w:pos="5760"/>
        </w:tabs>
        <w:ind w:left="5760" w:hanging="360"/>
      </w:pPr>
      <w:rPr>
        <w:rFonts w:ascii="Symbol" w:hAnsi="Symbol" w:hint="default"/>
      </w:rPr>
    </w:lvl>
    <w:lvl w:ilvl="8" w:tplc="3BD6E62A" w:tentative="1">
      <w:start w:val="1"/>
      <w:numFmt w:val="bullet"/>
      <w:lvlText w:val=""/>
      <w:lvlJc w:val="left"/>
      <w:pPr>
        <w:tabs>
          <w:tab w:val="num" w:pos="6480"/>
        </w:tabs>
        <w:ind w:left="6480" w:hanging="360"/>
      </w:pPr>
      <w:rPr>
        <w:rFonts w:ascii="Symbol" w:hAnsi="Symbol" w:hint="default"/>
      </w:rPr>
    </w:lvl>
  </w:abstractNum>
  <w:num w:numId="1" w16cid:durableId="129128910">
    <w:abstractNumId w:val="0"/>
  </w:num>
  <w:num w:numId="2" w16cid:durableId="73924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98"/>
    <w:rsid w:val="00164C40"/>
    <w:rsid w:val="00200321"/>
    <w:rsid w:val="0023530F"/>
    <w:rsid w:val="00271A3A"/>
    <w:rsid w:val="002E79CF"/>
    <w:rsid w:val="00332D57"/>
    <w:rsid w:val="003C651A"/>
    <w:rsid w:val="004C031B"/>
    <w:rsid w:val="004E5FDD"/>
    <w:rsid w:val="005E0D98"/>
    <w:rsid w:val="005E30C4"/>
    <w:rsid w:val="005E43C9"/>
    <w:rsid w:val="00643D9E"/>
    <w:rsid w:val="00676F81"/>
    <w:rsid w:val="00710E6F"/>
    <w:rsid w:val="0074743D"/>
    <w:rsid w:val="007B7EB1"/>
    <w:rsid w:val="008A5CD3"/>
    <w:rsid w:val="008B334A"/>
    <w:rsid w:val="008D181C"/>
    <w:rsid w:val="008E6CE6"/>
    <w:rsid w:val="00917EFC"/>
    <w:rsid w:val="009A48E8"/>
    <w:rsid w:val="00A2291C"/>
    <w:rsid w:val="00A64ED4"/>
    <w:rsid w:val="00AB6841"/>
    <w:rsid w:val="00B36830"/>
    <w:rsid w:val="00B4127E"/>
    <w:rsid w:val="00C812A8"/>
    <w:rsid w:val="00D04B0C"/>
    <w:rsid w:val="00D9509A"/>
    <w:rsid w:val="00DC1F77"/>
    <w:rsid w:val="00DF1A4F"/>
    <w:rsid w:val="00E47AC1"/>
    <w:rsid w:val="00EF6BB8"/>
    <w:rsid w:val="00F1347B"/>
    <w:rsid w:val="00FB03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1C77"/>
  <w15:docId w15:val="{D8AA40DC-A53C-4E26-A521-95ECB10A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s-E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uiPriority w:val="9"/>
    <w:semiHidden/>
    <w:unhideWhenUsed/>
    <w:qFormat/>
    <w:pPr>
      <w:spacing w:before="100" w:beforeAutospacing="1" w:after="100" w:afterAutospacing="1"/>
      <w:outlineLvl w:val="1"/>
    </w:pPr>
    <w:rPr>
      <w:rFonts w:ascii="Times New Roman" w:eastAsia="Times New Roman" w:hAnsi="Times New Roman"/>
      <w:b/>
      <w:bCs/>
      <w:sz w:val="36"/>
      <w:szCs w:val="36"/>
      <w:lang w:val="es-ES" w:eastAsia="es-ES"/>
    </w:rPr>
  </w:style>
  <w:style w:type="paragraph" w:styleId="Ttulo3">
    <w:name w:val="heading 3"/>
    <w:basedOn w:val="Normal"/>
    <w:uiPriority w:val="9"/>
    <w:semiHidden/>
    <w:unhideWhenUsed/>
    <w:qFormat/>
    <w:pPr>
      <w:spacing w:before="100" w:beforeAutospacing="1" w:after="100" w:afterAutospacing="1"/>
      <w:outlineLvl w:val="2"/>
    </w:pPr>
    <w:rPr>
      <w:rFonts w:ascii="Times New Roman" w:eastAsia="Times New Roman" w:hAnsi="Times New Roman"/>
      <w:b/>
      <w:bCs/>
      <w:sz w:val="27"/>
      <w:szCs w:val="27"/>
      <w:lang w:val="es-ES" w:eastAsia="es-ES"/>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next w:val="TableNormal1"/>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pPr>
    <w:rPr>
      <w:rFonts w:ascii="Times" w:hAnsi="Times" w:cs="Times New Roman"/>
      <w:sz w:val="20"/>
      <w:szCs w:val="20"/>
    </w:rPr>
  </w:style>
  <w:style w:type="paragraph" w:styleId="Encabezado">
    <w:name w:val="header"/>
    <w:basedOn w:val="Normal"/>
    <w:qFormat/>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paragraph" w:styleId="Piedepgina">
    <w:name w:val="footer"/>
    <w:basedOn w:val="Normal"/>
    <w:qFormat/>
    <w:pPr>
      <w:tabs>
        <w:tab w:val="center" w:pos="4320"/>
        <w:tab w:val="right" w:pos="8640"/>
      </w:tabs>
    </w:pPr>
  </w:style>
  <w:style w:type="character" w:customStyle="1" w:styleId="FooterChar">
    <w:name w:val="Footer Char"/>
    <w:rPr>
      <w:w w:val="100"/>
      <w:position w:val="-1"/>
      <w:sz w:val="24"/>
      <w:szCs w:val="24"/>
      <w:effect w:val="none"/>
      <w:vertAlign w:val="baseline"/>
      <w:cs w:val="0"/>
      <w:em w:val="none"/>
    </w:rPr>
  </w:style>
  <w:style w:type="character" w:styleId="Hipervnculo">
    <w:name w:val="Hyperlink"/>
    <w:qFormat/>
    <w:rPr>
      <w:color w:val="0000FF"/>
      <w:w w:val="100"/>
      <w:position w:val="-1"/>
      <w:u w:val="single"/>
      <w:effect w:val="none"/>
      <w:vertAlign w:val="baseline"/>
      <w:cs w:val="0"/>
      <w:em w:val="none"/>
    </w:rPr>
  </w:style>
  <w:style w:type="character" w:customStyle="1" w:styleId="Heading2Char">
    <w:name w:val="Heading 2 Char"/>
    <w:rPr>
      <w:rFonts w:ascii="Times New Roman" w:eastAsia="Times New Roman" w:hAnsi="Times New Roman"/>
      <w:b/>
      <w:bCs/>
      <w:w w:val="100"/>
      <w:position w:val="-1"/>
      <w:sz w:val="36"/>
      <w:szCs w:val="36"/>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character" w:styleId="Fuerte">
    <w:name w:val="Strong"/>
    <w:rPr>
      <w:b/>
      <w:bCs/>
      <w:w w:val="100"/>
      <w:position w:val="-1"/>
      <w:effect w:val="none"/>
      <w:vertAlign w:val="baseline"/>
      <w:cs w:val="0"/>
      <w:em w:val="none"/>
    </w:rPr>
  </w:style>
  <w:style w:type="paragraph" w:styleId="Prrafodelista">
    <w:name w:val="List Paragraph"/>
    <w:basedOn w:val="Normal"/>
    <w:qFormat/>
    <w:pPr>
      <w:spacing w:after="160" w:line="259" w:lineRule="auto"/>
      <w:ind w:left="720"/>
      <w:contextualSpacing/>
    </w:pPr>
    <w:rPr>
      <w:rFonts w:ascii="Calibri" w:eastAsia="Calibri" w:hAnsi="Calibri" w:cs="Times New Roman"/>
      <w:sz w:val="22"/>
      <w:szCs w:val="22"/>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5E43C9"/>
    <w:pPr>
      <w:ind w:firstLine="0"/>
    </w:pPr>
    <w:rPr>
      <w:position w:val="-1"/>
      <w:lang w:eastAsia="en-US"/>
    </w:rPr>
  </w:style>
  <w:style w:type="character" w:styleId="Nmerodepgina">
    <w:name w:val="page number"/>
    <w:basedOn w:val="Fuentedeprrafopredeter"/>
    <w:uiPriority w:val="99"/>
    <w:semiHidden/>
    <w:unhideWhenUsed/>
    <w:rsid w:val="00FB034B"/>
  </w:style>
  <w:style w:type="character" w:styleId="Refdecomentario">
    <w:name w:val="annotation reference"/>
    <w:basedOn w:val="Fuentedeprrafopredeter"/>
    <w:uiPriority w:val="99"/>
    <w:semiHidden/>
    <w:unhideWhenUsed/>
    <w:rsid w:val="004E5FDD"/>
    <w:rPr>
      <w:sz w:val="16"/>
      <w:szCs w:val="16"/>
    </w:rPr>
  </w:style>
  <w:style w:type="paragraph" w:styleId="Textocomentario">
    <w:name w:val="annotation text"/>
    <w:basedOn w:val="Normal"/>
    <w:link w:val="TextocomentarioCar"/>
    <w:uiPriority w:val="99"/>
    <w:unhideWhenUsed/>
    <w:rsid w:val="004E5FDD"/>
    <w:pPr>
      <w:spacing w:line="240" w:lineRule="auto"/>
    </w:pPr>
    <w:rPr>
      <w:sz w:val="20"/>
      <w:szCs w:val="20"/>
    </w:rPr>
  </w:style>
  <w:style w:type="character" w:customStyle="1" w:styleId="TextocomentarioCar">
    <w:name w:val="Texto comentario Car"/>
    <w:basedOn w:val="Fuentedeprrafopredeter"/>
    <w:link w:val="Textocomentario"/>
    <w:uiPriority w:val="99"/>
    <w:rsid w:val="004E5FDD"/>
    <w:rPr>
      <w:position w:val="-1"/>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4E5FDD"/>
    <w:rPr>
      <w:b/>
      <w:bCs/>
    </w:rPr>
  </w:style>
  <w:style w:type="character" w:customStyle="1" w:styleId="AsuntodelcomentarioCar">
    <w:name w:val="Asunto del comentario Car"/>
    <w:basedOn w:val="TextocomentarioCar"/>
    <w:link w:val="Asuntodelcomentario"/>
    <w:uiPriority w:val="99"/>
    <w:semiHidden/>
    <w:rsid w:val="004E5FDD"/>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2BLHt9E3hF/RDR19qtr/FRDA==">AMUW2mWQB6Fx4GRlBOjsg56/icWWztUhLUiQWe8HCKszYXPLBKEsVP5UQmu0tKRCy8XQDpNg39f+JPnXqe0ExtdmVEF0xmH9v2F/nWzo4xj9lQrG/Tew/D0=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5FFA62-6C02-4173-9E60-1A1CA29E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356</Words>
  <Characters>2166</Characters>
  <Application>Microsoft Office Word</Application>
  <DocSecurity>0</DocSecurity>
  <Lines>45</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Widland</dc:creator>
  <cp:lastModifiedBy>Ángela Gallego</cp:lastModifiedBy>
  <cp:revision>12</cp:revision>
  <dcterms:created xsi:type="dcterms:W3CDTF">2024-01-18T10:02:00Z</dcterms:created>
  <dcterms:modified xsi:type="dcterms:W3CDTF">2026-03-25T14:16:00Z</dcterms:modified>
</cp:coreProperties>
</file>